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806D76" w14:textId="77777777" w:rsidR="00F52517" w:rsidRPr="003F625B" w:rsidRDefault="00F52517">
      <w:pPr>
        <w:rPr>
          <w:rFonts w:ascii="Georgia" w:hAnsi="Georgia"/>
          <w:sz w:val="24"/>
          <w:szCs w:val="24"/>
        </w:rPr>
      </w:pPr>
    </w:p>
    <w:p w14:paraId="08A6DF07" w14:textId="213284D8" w:rsidR="00551379" w:rsidRPr="005D64F3" w:rsidRDefault="00551379" w:rsidP="00551379">
      <w:pPr>
        <w:jc w:val="center"/>
        <w:rPr>
          <w:rFonts w:ascii="Georgia" w:hAnsi="Georgia"/>
          <w:b/>
          <w:bCs/>
          <w:sz w:val="32"/>
          <w:szCs w:val="32"/>
        </w:rPr>
      </w:pPr>
      <w:r w:rsidRPr="005D64F3">
        <w:rPr>
          <w:rFonts w:ascii="Georgia" w:hAnsi="Georgia"/>
          <w:b/>
          <w:bCs/>
          <w:sz w:val="32"/>
          <w:szCs w:val="32"/>
        </w:rPr>
        <w:t>Regulamin dokonywania zgłoszeń wewnętrznych</w:t>
      </w:r>
      <w:r w:rsidRPr="005D64F3">
        <w:rPr>
          <w:rFonts w:ascii="Georgia" w:hAnsi="Georgia"/>
          <w:b/>
          <w:bCs/>
          <w:sz w:val="32"/>
          <w:szCs w:val="32"/>
        </w:rPr>
        <w:t xml:space="preserve"> </w:t>
      </w:r>
      <w:r w:rsidRPr="005D64F3">
        <w:rPr>
          <w:rFonts w:ascii="Georgia" w:hAnsi="Georgia"/>
          <w:b/>
          <w:bCs/>
          <w:sz w:val="32"/>
          <w:szCs w:val="32"/>
        </w:rPr>
        <w:t>naruszeń prawa i działań następczych</w:t>
      </w:r>
      <w:r w:rsidRPr="005D64F3">
        <w:rPr>
          <w:rFonts w:ascii="Georgia" w:hAnsi="Georgia"/>
          <w:b/>
          <w:bCs/>
          <w:sz w:val="32"/>
          <w:szCs w:val="32"/>
        </w:rPr>
        <w:t xml:space="preserve"> </w:t>
      </w:r>
      <w:r w:rsidR="009640AB">
        <w:rPr>
          <w:rFonts w:ascii="Georgia" w:hAnsi="Georgia"/>
          <w:b/>
          <w:bCs/>
          <w:sz w:val="32"/>
          <w:szCs w:val="32"/>
        </w:rPr>
        <w:br/>
      </w:r>
      <w:r w:rsidRPr="005D64F3">
        <w:rPr>
          <w:rFonts w:ascii="Georgia" w:hAnsi="Georgia"/>
          <w:b/>
          <w:bCs/>
          <w:sz w:val="32"/>
          <w:szCs w:val="32"/>
        </w:rPr>
        <w:t>z dnia 10 września 2024 r.</w:t>
      </w:r>
    </w:p>
    <w:p w14:paraId="5A8CEEE4" w14:textId="0FCF8FDD" w:rsidR="00551379" w:rsidRPr="003F625B" w:rsidRDefault="00551379" w:rsidP="00655A39">
      <w:pPr>
        <w:jc w:val="both"/>
        <w:rPr>
          <w:rFonts w:ascii="Georgia" w:hAnsi="Georgia"/>
          <w:sz w:val="24"/>
          <w:szCs w:val="24"/>
        </w:rPr>
      </w:pPr>
      <w:r w:rsidRPr="003F625B">
        <w:rPr>
          <w:rFonts w:ascii="Georgia" w:hAnsi="Georgia"/>
          <w:sz w:val="24"/>
          <w:szCs w:val="24"/>
        </w:rPr>
        <w:t>Na podstawie art. 24 ustawy z 14 czerwca 2024 r. o ochronie sygnalistów (Dz.U.</w:t>
      </w:r>
      <w:r w:rsidRP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z 2024 r. poz. 928; dalej: ustawa) oraz po przeprowadzeniu konsultacji z zakładową organizacją związkową podmiot prawny ustanawia niniejszy regulamin:</w:t>
      </w:r>
    </w:p>
    <w:p w14:paraId="6A516C7E" w14:textId="77777777" w:rsidR="005D64F3" w:rsidRDefault="00551379" w:rsidP="005D64F3">
      <w:pPr>
        <w:jc w:val="center"/>
        <w:rPr>
          <w:rFonts w:ascii="Georgia" w:hAnsi="Georgia"/>
          <w:b/>
          <w:bCs/>
          <w:sz w:val="24"/>
          <w:szCs w:val="24"/>
        </w:rPr>
      </w:pPr>
      <w:r w:rsidRPr="003F625B">
        <w:rPr>
          <w:rStyle w:val="fontstyle01"/>
          <w:rFonts w:ascii="Georgia" w:hAnsi="Georgia"/>
          <w:color w:val="auto"/>
          <w:sz w:val="24"/>
          <w:szCs w:val="24"/>
        </w:rPr>
        <w:t>§ 1 [Słownik regulaminu]</w:t>
      </w:r>
    </w:p>
    <w:p w14:paraId="3CBBC3E8" w14:textId="77777777" w:rsidR="00655A39" w:rsidRDefault="00551379" w:rsidP="00655A39">
      <w:pPr>
        <w:jc w:val="both"/>
        <w:rPr>
          <w:rFonts w:ascii="Georgia" w:hAnsi="Georgia"/>
          <w:sz w:val="24"/>
          <w:szCs w:val="24"/>
        </w:rPr>
      </w:pPr>
      <w:r w:rsidRPr="003F625B">
        <w:rPr>
          <w:rStyle w:val="fontstyle21"/>
          <w:rFonts w:ascii="Georgia" w:hAnsi="Georgia"/>
          <w:color w:val="auto"/>
          <w:sz w:val="24"/>
          <w:szCs w:val="24"/>
        </w:rPr>
        <w:t>Użyte w niniejszym regulaminie pojęcia oznaczają:</w:t>
      </w:r>
    </w:p>
    <w:p w14:paraId="145AD20C" w14:textId="4FBA64D9" w:rsidR="00655A39" w:rsidRDefault="00551379" w:rsidP="00655A39">
      <w:pPr>
        <w:jc w:val="both"/>
        <w:rPr>
          <w:rFonts w:ascii="Georgia" w:hAnsi="Georgia"/>
          <w:sz w:val="24"/>
          <w:szCs w:val="24"/>
        </w:rPr>
      </w:pPr>
      <w:r w:rsidRPr="003F625B">
        <w:rPr>
          <w:rStyle w:val="fontstyle01"/>
          <w:rFonts w:ascii="Georgia" w:hAnsi="Georgia"/>
          <w:color w:val="auto"/>
          <w:sz w:val="24"/>
          <w:szCs w:val="24"/>
        </w:rPr>
        <w:t xml:space="preserve">1) zgłoszenie wewnętrzne </w:t>
      </w:r>
      <w:r w:rsidRPr="003F625B">
        <w:rPr>
          <w:rStyle w:val="fontstyle21"/>
          <w:rFonts w:ascii="Georgia" w:hAnsi="Georgia"/>
          <w:color w:val="auto"/>
          <w:sz w:val="24"/>
          <w:szCs w:val="24"/>
        </w:rPr>
        <w:t>– ustne lub pisemne przekazane podmiotowi</w:t>
      </w:r>
      <w:r w:rsidR="003F625B">
        <w:rPr>
          <w:rStyle w:val="fontstyle21"/>
          <w:rFonts w:ascii="Georgia" w:hAnsi="Georgia"/>
          <w:color w:val="auto"/>
          <w:sz w:val="24"/>
          <w:szCs w:val="24"/>
        </w:rPr>
        <w:t xml:space="preserve"> </w:t>
      </w:r>
      <w:r w:rsidRPr="003F625B">
        <w:rPr>
          <w:rStyle w:val="fontstyle21"/>
          <w:rFonts w:ascii="Georgia" w:hAnsi="Georgia"/>
          <w:color w:val="auto"/>
          <w:sz w:val="24"/>
          <w:szCs w:val="24"/>
        </w:rPr>
        <w:t>prawnemu informacji o naruszeniu prawa;</w:t>
      </w:r>
    </w:p>
    <w:p w14:paraId="02ABD12B" w14:textId="2780D43C" w:rsidR="00655A39" w:rsidRDefault="00551379" w:rsidP="00655A39">
      <w:pPr>
        <w:jc w:val="both"/>
        <w:rPr>
          <w:rFonts w:ascii="Georgia" w:hAnsi="Georgia"/>
          <w:sz w:val="24"/>
          <w:szCs w:val="24"/>
        </w:rPr>
      </w:pPr>
      <w:r w:rsidRPr="003F625B">
        <w:rPr>
          <w:rStyle w:val="fontstyle01"/>
          <w:rFonts w:ascii="Georgia" w:hAnsi="Georgia"/>
          <w:color w:val="auto"/>
          <w:sz w:val="24"/>
          <w:szCs w:val="24"/>
        </w:rPr>
        <w:t xml:space="preserve">2) zgłoszenie zewnętrzne – </w:t>
      </w:r>
      <w:r w:rsidRPr="003F625B">
        <w:rPr>
          <w:rStyle w:val="fontstyle21"/>
          <w:rFonts w:ascii="Georgia" w:hAnsi="Georgia"/>
          <w:color w:val="auto"/>
          <w:sz w:val="24"/>
          <w:szCs w:val="24"/>
        </w:rPr>
        <w:t>ustne lub pisemne przekazane Rzecznikowi Praw</w:t>
      </w:r>
      <w:r w:rsidRPr="003F625B">
        <w:rPr>
          <w:rFonts w:ascii="Georgia" w:hAnsi="Georgia"/>
          <w:sz w:val="24"/>
          <w:szCs w:val="24"/>
        </w:rPr>
        <w:br/>
      </w:r>
      <w:r w:rsidRPr="003F625B">
        <w:rPr>
          <w:rStyle w:val="fontstyle21"/>
          <w:rFonts w:ascii="Georgia" w:hAnsi="Georgia"/>
          <w:color w:val="auto"/>
          <w:sz w:val="24"/>
          <w:szCs w:val="24"/>
        </w:rPr>
        <w:t>Obywatelskich lub organowi publicznemu informacji o naruszeniu prawa;</w:t>
      </w:r>
    </w:p>
    <w:p w14:paraId="01258360" w14:textId="192D874A" w:rsidR="00655A39" w:rsidRDefault="00551379" w:rsidP="00655A39">
      <w:pPr>
        <w:jc w:val="both"/>
        <w:rPr>
          <w:rFonts w:ascii="Georgia" w:hAnsi="Georgia"/>
          <w:sz w:val="24"/>
          <w:szCs w:val="24"/>
        </w:rPr>
      </w:pPr>
      <w:r w:rsidRPr="003F625B">
        <w:rPr>
          <w:rStyle w:val="fontstyle01"/>
          <w:rFonts w:ascii="Georgia" w:hAnsi="Georgia"/>
          <w:color w:val="auto"/>
          <w:sz w:val="24"/>
          <w:szCs w:val="24"/>
        </w:rPr>
        <w:t xml:space="preserve">3) ujawnienie publiczne </w:t>
      </w:r>
      <w:r w:rsidRPr="003F625B">
        <w:rPr>
          <w:rStyle w:val="fontstyle21"/>
          <w:rFonts w:ascii="Georgia" w:hAnsi="Georgia"/>
          <w:color w:val="auto"/>
          <w:sz w:val="24"/>
          <w:szCs w:val="24"/>
        </w:rPr>
        <w:t>– podanie informacji o naruszeniu prawa do wiadomości publicznej;</w:t>
      </w:r>
    </w:p>
    <w:p w14:paraId="79596D05" w14:textId="77777777" w:rsidR="00655A39" w:rsidRDefault="00551379" w:rsidP="00655A39">
      <w:pPr>
        <w:jc w:val="both"/>
        <w:rPr>
          <w:rFonts w:ascii="Georgia" w:hAnsi="Georgia"/>
          <w:sz w:val="24"/>
          <w:szCs w:val="24"/>
        </w:rPr>
      </w:pPr>
      <w:r w:rsidRPr="003F625B">
        <w:rPr>
          <w:rStyle w:val="fontstyle01"/>
          <w:rFonts w:ascii="Georgia" w:hAnsi="Georgia"/>
          <w:color w:val="auto"/>
          <w:sz w:val="24"/>
          <w:szCs w:val="24"/>
        </w:rPr>
        <w:t xml:space="preserve">4) informacja o naruszeniu prawa </w:t>
      </w:r>
      <w:r w:rsidRPr="003F625B">
        <w:rPr>
          <w:rStyle w:val="fontstyle21"/>
          <w:rFonts w:ascii="Georgia" w:hAnsi="Georgia"/>
          <w:color w:val="auto"/>
          <w:sz w:val="24"/>
          <w:szCs w:val="24"/>
        </w:rPr>
        <w:t>– informacja, w tym uzasadnione podejrzenie dotyczące zaistniałego lub potencjalnego naruszenia prawa,</w:t>
      </w:r>
      <w:r w:rsid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Style w:val="fontstyle21"/>
          <w:rFonts w:ascii="Georgia" w:hAnsi="Georgia"/>
          <w:color w:val="auto"/>
          <w:sz w:val="24"/>
          <w:szCs w:val="24"/>
        </w:rPr>
        <w:t>do którego doszło lub prawdopodobnie dojdzie w podmiocie prawnym,</w:t>
      </w:r>
      <w:r w:rsid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Style w:val="fontstyle21"/>
          <w:rFonts w:ascii="Georgia" w:hAnsi="Georgia"/>
          <w:color w:val="auto"/>
          <w:sz w:val="24"/>
          <w:szCs w:val="24"/>
        </w:rPr>
        <w:t>w którym sygnalista uczestniczył w procesie rekrutacji lub innych negocjacji poprzedzających zawarcie umowy, pracuje</w:t>
      </w:r>
      <w:r w:rsidR="003F625B">
        <w:rPr>
          <w:rStyle w:val="fontstyle21"/>
          <w:rFonts w:ascii="Georgia" w:hAnsi="Georgia"/>
          <w:color w:val="auto"/>
          <w:sz w:val="24"/>
          <w:szCs w:val="24"/>
        </w:rPr>
        <w:t xml:space="preserve"> </w:t>
      </w:r>
      <w:r w:rsidRPr="003F625B">
        <w:rPr>
          <w:rStyle w:val="fontstyle21"/>
          <w:rFonts w:ascii="Georgia" w:hAnsi="Georgia"/>
          <w:color w:val="auto"/>
          <w:sz w:val="24"/>
          <w:szCs w:val="24"/>
        </w:rPr>
        <w:t>lub pracował, lub w innym</w:t>
      </w:r>
      <w:r w:rsid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Style w:val="fontstyle21"/>
          <w:rFonts w:ascii="Georgia" w:hAnsi="Georgia"/>
          <w:color w:val="auto"/>
          <w:sz w:val="24"/>
          <w:szCs w:val="24"/>
        </w:rPr>
        <w:t>podmiocie prawnym, z którym sygnalista utrzymuje lub utrzymywał kontakt</w:t>
      </w:r>
      <w:r w:rsid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Style w:val="fontstyle21"/>
          <w:rFonts w:ascii="Georgia" w:hAnsi="Georgia"/>
          <w:color w:val="auto"/>
          <w:sz w:val="24"/>
          <w:szCs w:val="24"/>
        </w:rPr>
        <w:t>w kontekście związanym z pracą, lub informację dotyczącą próby ukrycia</w:t>
      </w:r>
      <w:r w:rsid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Style w:val="fontstyle21"/>
          <w:rFonts w:ascii="Georgia" w:hAnsi="Georgia"/>
          <w:color w:val="auto"/>
          <w:sz w:val="24"/>
          <w:szCs w:val="24"/>
        </w:rPr>
        <w:t>takiego naruszenia prawa;</w:t>
      </w:r>
    </w:p>
    <w:p w14:paraId="124A4B0F" w14:textId="4E464888" w:rsidR="00655A39" w:rsidRDefault="00551379" w:rsidP="00655A39">
      <w:pPr>
        <w:jc w:val="both"/>
        <w:rPr>
          <w:rFonts w:ascii="Georgia" w:hAnsi="Georgia"/>
          <w:sz w:val="24"/>
          <w:szCs w:val="24"/>
        </w:rPr>
      </w:pPr>
      <w:r w:rsidRPr="003F625B">
        <w:rPr>
          <w:rStyle w:val="fontstyle01"/>
          <w:rFonts w:ascii="Georgia" w:hAnsi="Georgia"/>
          <w:color w:val="auto"/>
          <w:sz w:val="24"/>
          <w:szCs w:val="24"/>
        </w:rPr>
        <w:t xml:space="preserve">5) sygnalista </w:t>
      </w:r>
      <w:r w:rsidRPr="003F625B">
        <w:rPr>
          <w:rStyle w:val="fontstyle21"/>
          <w:rFonts w:ascii="Georgia" w:hAnsi="Georgia"/>
          <w:color w:val="auto"/>
          <w:sz w:val="24"/>
          <w:szCs w:val="24"/>
        </w:rPr>
        <w:t>– osoba fizyczna spełniająca łącznie warunki:</w:t>
      </w:r>
    </w:p>
    <w:p w14:paraId="182A4437" w14:textId="78E8B3E5" w:rsidR="00655A39" w:rsidRDefault="00551379" w:rsidP="00655A39">
      <w:pPr>
        <w:jc w:val="both"/>
        <w:rPr>
          <w:rFonts w:ascii="Georgia" w:hAnsi="Georgia"/>
          <w:sz w:val="24"/>
          <w:szCs w:val="24"/>
        </w:rPr>
      </w:pPr>
      <w:r w:rsidRPr="003F625B">
        <w:rPr>
          <w:rStyle w:val="fontstyle21"/>
          <w:rFonts w:ascii="Georgia" w:hAnsi="Georgia"/>
          <w:color w:val="auto"/>
          <w:sz w:val="24"/>
          <w:szCs w:val="24"/>
        </w:rPr>
        <w:t>a) dokonanie zgłoszenia wewnętrznego lub zewnętrznego albo ujawnienia</w:t>
      </w:r>
      <w:r w:rsid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Style w:val="fontstyle21"/>
          <w:rFonts w:ascii="Georgia" w:hAnsi="Georgia"/>
          <w:color w:val="auto"/>
          <w:sz w:val="24"/>
          <w:szCs w:val="24"/>
        </w:rPr>
        <w:t>publicznego informacji o naruszeniu prawa w kontekście związanym</w:t>
      </w:r>
      <w:r w:rsid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Style w:val="fontstyle21"/>
          <w:rFonts w:ascii="Georgia" w:hAnsi="Georgia"/>
          <w:color w:val="auto"/>
          <w:sz w:val="24"/>
          <w:szCs w:val="24"/>
        </w:rPr>
        <w:t>z pracą na rzecz podmiotu prawnego albo w związku z tą pracę,</w:t>
      </w:r>
    </w:p>
    <w:p w14:paraId="73C22798" w14:textId="77777777" w:rsidR="00655A39" w:rsidRDefault="00551379" w:rsidP="00655A39">
      <w:pPr>
        <w:rPr>
          <w:rFonts w:ascii="Georgia" w:hAnsi="Georgia"/>
          <w:sz w:val="24"/>
          <w:szCs w:val="24"/>
        </w:rPr>
      </w:pPr>
      <w:r w:rsidRPr="003F625B">
        <w:rPr>
          <w:rStyle w:val="fontstyle21"/>
          <w:rFonts w:ascii="Georgia" w:hAnsi="Georgia"/>
          <w:color w:val="auto"/>
          <w:sz w:val="24"/>
          <w:szCs w:val="24"/>
        </w:rPr>
        <w:t>b) przekazanie informacji o naruszeniu prawa dotyczy jednej z następujących</w:t>
      </w:r>
      <w:r w:rsidR="003F625B">
        <w:rPr>
          <w:rStyle w:val="fontstyle21"/>
          <w:rFonts w:ascii="Georgia" w:hAnsi="Georgia"/>
          <w:color w:val="auto"/>
          <w:sz w:val="24"/>
          <w:szCs w:val="24"/>
        </w:rPr>
        <w:t xml:space="preserve"> </w:t>
      </w:r>
      <w:r w:rsidRPr="003F625B">
        <w:rPr>
          <w:rStyle w:val="fontstyle21"/>
          <w:rFonts w:ascii="Georgia" w:hAnsi="Georgia"/>
          <w:color w:val="auto"/>
          <w:sz w:val="24"/>
          <w:szCs w:val="24"/>
        </w:rPr>
        <w:t>dziedzin prawnych:</w:t>
      </w:r>
      <w:r w:rsidRPr="003F625B">
        <w:rPr>
          <w:rFonts w:ascii="Georgia" w:hAnsi="Georgia"/>
          <w:sz w:val="24"/>
          <w:szCs w:val="24"/>
        </w:rPr>
        <w:br/>
      </w:r>
      <w:r w:rsidRPr="003F625B">
        <w:rPr>
          <w:rStyle w:val="fontstyle21"/>
          <w:rFonts w:ascii="Georgia" w:hAnsi="Georgia"/>
          <w:color w:val="auto"/>
          <w:sz w:val="24"/>
          <w:szCs w:val="24"/>
        </w:rPr>
        <w:t>- korupcji,</w:t>
      </w:r>
      <w:r w:rsidRPr="003F625B">
        <w:rPr>
          <w:rFonts w:ascii="Georgia" w:hAnsi="Georgia"/>
          <w:sz w:val="24"/>
          <w:szCs w:val="24"/>
        </w:rPr>
        <w:br/>
      </w:r>
      <w:r w:rsidRPr="003F625B">
        <w:rPr>
          <w:rStyle w:val="fontstyle21"/>
          <w:rFonts w:ascii="Georgia" w:hAnsi="Georgia"/>
          <w:color w:val="auto"/>
          <w:sz w:val="24"/>
          <w:szCs w:val="24"/>
        </w:rPr>
        <w:t>- zamówień publicznych,</w:t>
      </w:r>
      <w:r w:rsidRPr="003F625B">
        <w:rPr>
          <w:rFonts w:ascii="Georgia" w:hAnsi="Georgia"/>
          <w:sz w:val="24"/>
          <w:szCs w:val="24"/>
        </w:rPr>
        <w:br/>
      </w:r>
      <w:r w:rsidRPr="003F625B">
        <w:rPr>
          <w:rStyle w:val="fontstyle21"/>
          <w:rFonts w:ascii="Georgia" w:hAnsi="Georgia"/>
          <w:color w:val="auto"/>
          <w:sz w:val="24"/>
          <w:szCs w:val="24"/>
        </w:rPr>
        <w:t>- usług, produktów i rynków finansowych,</w:t>
      </w:r>
      <w:r w:rsidRPr="003F625B">
        <w:rPr>
          <w:rFonts w:ascii="Georgia" w:hAnsi="Georgia"/>
          <w:sz w:val="24"/>
          <w:szCs w:val="24"/>
        </w:rPr>
        <w:br/>
      </w:r>
      <w:r w:rsidRPr="003F625B">
        <w:rPr>
          <w:rStyle w:val="fontstyle21"/>
          <w:rFonts w:ascii="Georgia" w:hAnsi="Georgia"/>
          <w:color w:val="auto"/>
          <w:sz w:val="24"/>
          <w:szCs w:val="24"/>
        </w:rPr>
        <w:t>- przeciwdziałania praniu pieniędzy oraz finansowaniu terroryzmu,</w:t>
      </w:r>
      <w:r w:rsidRPr="003F625B">
        <w:rPr>
          <w:rFonts w:ascii="Georgia" w:hAnsi="Georgia"/>
          <w:sz w:val="24"/>
          <w:szCs w:val="24"/>
        </w:rPr>
        <w:br/>
      </w:r>
      <w:r w:rsidRPr="003F625B">
        <w:rPr>
          <w:rStyle w:val="fontstyle21"/>
          <w:rFonts w:ascii="Georgia" w:hAnsi="Georgia"/>
          <w:color w:val="auto"/>
          <w:sz w:val="24"/>
          <w:szCs w:val="24"/>
        </w:rPr>
        <w:t>- bezpieczeństwa produktów i ich zgodności z wymogami,</w:t>
      </w:r>
      <w:r w:rsidRPr="003F625B">
        <w:rPr>
          <w:rFonts w:ascii="Georgia" w:hAnsi="Georgia"/>
          <w:sz w:val="24"/>
          <w:szCs w:val="24"/>
        </w:rPr>
        <w:br/>
      </w:r>
      <w:r w:rsidRPr="003F625B">
        <w:rPr>
          <w:rStyle w:val="fontstyle21"/>
          <w:rFonts w:ascii="Georgia" w:hAnsi="Georgia"/>
          <w:color w:val="auto"/>
          <w:sz w:val="24"/>
          <w:szCs w:val="24"/>
        </w:rPr>
        <w:t>- bezpieczeństwa transportu,</w:t>
      </w:r>
      <w:r w:rsidRPr="003F625B">
        <w:rPr>
          <w:rFonts w:ascii="Georgia" w:hAnsi="Georgia"/>
          <w:sz w:val="24"/>
          <w:szCs w:val="24"/>
        </w:rPr>
        <w:br/>
      </w:r>
      <w:r w:rsidRPr="003F625B">
        <w:rPr>
          <w:rStyle w:val="fontstyle21"/>
          <w:rFonts w:ascii="Georgia" w:hAnsi="Georgia"/>
          <w:color w:val="auto"/>
          <w:sz w:val="24"/>
          <w:szCs w:val="24"/>
        </w:rPr>
        <w:t>- ochrony środowiska,</w:t>
      </w:r>
      <w:r w:rsidRPr="003F625B">
        <w:rPr>
          <w:rFonts w:ascii="Georgia" w:hAnsi="Georgia"/>
          <w:sz w:val="24"/>
          <w:szCs w:val="24"/>
        </w:rPr>
        <w:br/>
      </w:r>
      <w:r w:rsidRPr="003F625B">
        <w:rPr>
          <w:rStyle w:val="fontstyle21"/>
          <w:rFonts w:ascii="Georgia" w:hAnsi="Georgia"/>
          <w:color w:val="auto"/>
          <w:sz w:val="24"/>
          <w:szCs w:val="24"/>
        </w:rPr>
        <w:t>- ochrony radiologicznej i bezpieczeństwa jądrowego,</w:t>
      </w:r>
      <w:r w:rsidRPr="003F625B">
        <w:rPr>
          <w:rFonts w:ascii="Georgia" w:hAnsi="Georgia"/>
          <w:sz w:val="24"/>
          <w:szCs w:val="24"/>
        </w:rPr>
        <w:br/>
      </w:r>
      <w:r w:rsidRPr="003F625B">
        <w:rPr>
          <w:rStyle w:val="fontstyle21"/>
          <w:rFonts w:ascii="Georgia" w:hAnsi="Georgia"/>
          <w:color w:val="auto"/>
          <w:sz w:val="24"/>
          <w:szCs w:val="24"/>
        </w:rPr>
        <w:t>- bezpieczeństwa żywności i pasz,</w:t>
      </w:r>
      <w:r w:rsidRPr="003F625B">
        <w:rPr>
          <w:rFonts w:ascii="Georgia" w:hAnsi="Georgia"/>
          <w:sz w:val="24"/>
          <w:szCs w:val="24"/>
        </w:rPr>
        <w:br/>
      </w:r>
      <w:r w:rsidRPr="003F625B">
        <w:rPr>
          <w:rStyle w:val="fontstyle21"/>
          <w:rFonts w:ascii="Georgia" w:hAnsi="Georgia"/>
          <w:color w:val="auto"/>
          <w:sz w:val="24"/>
          <w:szCs w:val="24"/>
        </w:rPr>
        <w:t>- zdrowia i dobrostanu zwierząt,</w:t>
      </w:r>
      <w:r w:rsidRPr="003F625B">
        <w:rPr>
          <w:rFonts w:ascii="Georgia" w:hAnsi="Georgia"/>
          <w:sz w:val="24"/>
          <w:szCs w:val="24"/>
        </w:rPr>
        <w:br/>
      </w:r>
      <w:r w:rsidRPr="003F625B">
        <w:rPr>
          <w:rStyle w:val="fontstyle21"/>
          <w:rFonts w:ascii="Georgia" w:hAnsi="Georgia"/>
          <w:color w:val="auto"/>
          <w:sz w:val="24"/>
          <w:szCs w:val="24"/>
        </w:rPr>
        <w:t>- zdrowia publicznego,</w:t>
      </w:r>
      <w:r w:rsidRPr="003F625B">
        <w:rPr>
          <w:rFonts w:ascii="Georgia" w:hAnsi="Georgia"/>
          <w:sz w:val="24"/>
          <w:szCs w:val="24"/>
        </w:rPr>
        <w:br/>
      </w:r>
      <w:r w:rsidRPr="003F625B">
        <w:rPr>
          <w:rStyle w:val="fontstyle21"/>
          <w:rFonts w:ascii="Georgia" w:hAnsi="Georgia"/>
          <w:color w:val="auto"/>
          <w:sz w:val="24"/>
          <w:szCs w:val="24"/>
        </w:rPr>
        <w:t>- ochrony konsumentów,</w:t>
      </w:r>
      <w:r w:rsidRPr="003F625B">
        <w:rPr>
          <w:rFonts w:ascii="Georgia" w:hAnsi="Georgia"/>
          <w:sz w:val="24"/>
          <w:szCs w:val="24"/>
        </w:rPr>
        <w:br/>
      </w:r>
      <w:r w:rsidRPr="003F625B">
        <w:rPr>
          <w:rStyle w:val="fontstyle21"/>
          <w:rFonts w:ascii="Georgia" w:hAnsi="Georgia"/>
          <w:color w:val="auto"/>
          <w:sz w:val="24"/>
          <w:szCs w:val="24"/>
        </w:rPr>
        <w:lastRenderedPageBreak/>
        <w:t>- ochrony prywatności i danych osobowych,</w:t>
      </w:r>
      <w:r w:rsidRPr="003F625B">
        <w:rPr>
          <w:rFonts w:ascii="Georgia" w:hAnsi="Georgia"/>
          <w:sz w:val="24"/>
          <w:szCs w:val="24"/>
        </w:rPr>
        <w:br/>
      </w:r>
      <w:r w:rsidRPr="003F625B">
        <w:rPr>
          <w:rStyle w:val="fontstyle21"/>
          <w:rFonts w:ascii="Georgia" w:hAnsi="Georgia"/>
          <w:color w:val="auto"/>
          <w:sz w:val="24"/>
          <w:szCs w:val="24"/>
        </w:rPr>
        <w:t>- bezpieczeństwa sieci i systemów teleinformatycznych</w:t>
      </w:r>
      <w:r w:rsidRPr="003F625B">
        <w:rPr>
          <w:rStyle w:val="fontstyle21"/>
          <w:rFonts w:ascii="Georgia" w:hAnsi="Georgia"/>
          <w:color w:val="auto"/>
          <w:sz w:val="24"/>
          <w:szCs w:val="24"/>
        </w:rPr>
        <w:t>,</w:t>
      </w:r>
      <w:r w:rsidRPr="003F625B">
        <w:rPr>
          <w:rFonts w:ascii="Georgia" w:hAnsi="Georgia"/>
          <w:sz w:val="24"/>
          <w:szCs w:val="24"/>
        </w:rPr>
        <w:t xml:space="preserve"> </w:t>
      </w:r>
      <w:r w:rsidR="003F625B">
        <w:rPr>
          <w:rFonts w:ascii="Georgia" w:hAnsi="Georgia"/>
          <w:sz w:val="24"/>
          <w:szCs w:val="24"/>
        </w:rPr>
        <w:br/>
      </w:r>
      <w:r w:rsidRPr="003F625B">
        <w:rPr>
          <w:rFonts w:ascii="Georgia" w:hAnsi="Georgia"/>
          <w:sz w:val="24"/>
          <w:szCs w:val="24"/>
        </w:rPr>
        <w:t>- interesów finansowych Skarbu Państwa, jednostki samorządu terytorialnego oraz</w:t>
      </w:r>
      <w:r w:rsid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UE,</w:t>
      </w:r>
      <w:r w:rsidRPr="003F625B">
        <w:rPr>
          <w:rFonts w:ascii="Georgia" w:hAnsi="Georgia"/>
          <w:sz w:val="24"/>
          <w:szCs w:val="24"/>
        </w:rPr>
        <w:br/>
        <w:t>- rynku wewnętrznego UE, w tym publicznoprawnych zasad konkurencji</w:t>
      </w:r>
      <w:r w:rsidRPr="003F625B">
        <w:rPr>
          <w:rFonts w:ascii="Georgia" w:hAnsi="Georgia"/>
          <w:sz w:val="24"/>
          <w:szCs w:val="24"/>
        </w:rPr>
        <w:br/>
        <w:t>i pomocy państwa oraz opodatkowania osób prawnych,</w:t>
      </w:r>
      <w:r w:rsidR="00655A39">
        <w:rPr>
          <w:rFonts w:ascii="Georgia" w:hAnsi="Georgia"/>
          <w:sz w:val="24"/>
          <w:szCs w:val="24"/>
        </w:rPr>
        <w:br/>
      </w:r>
      <w:r w:rsidRPr="003F625B">
        <w:rPr>
          <w:rFonts w:ascii="Georgia" w:hAnsi="Georgia"/>
          <w:sz w:val="24"/>
          <w:szCs w:val="24"/>
        </w:rPr>
        <w:t>- konstytucyjnych wolności oraz praw człowieka i obywatela – w relacji</w:t>
      </w:r>
      <w:r w:rsid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jednostki z organami władzy publicznej (niezwiązane z dziedzinami</w:t>
      </w:r>
      <w:r w:rsid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wcześniej wskazanymi),</w:t>
      </w:r>
    </w:p>
    <w:p w14:paraId="1356BE84" w14:textId="77777777" w:rsidR="00655A39" w:rsidRDefault="00551379" w:rsidP="00655A39">
      <w:pPr>
        <w:jc w:val="both"/>
        <w:rPr>
          <w:rFonts w:ascii="Georgia" w:hAnsi="Georgia"/>
          <w:sz w:val="24"/>
          <w:szCs w:val="24"/>
        </w:rPr>
      </w:pPr>
      <w:r w:rsidRPr="003F625B">
        <w:rPr>
          <w:rFonts w:ascii="Georgia" w:hAnsi="Georgia"/>
          <w:sz w:val="24"/>
          <w:szCs w:val="24"/>
        </w:rPr>
        <w:t>c) posiadanie statusu obecnego lub byłego: pracownika, pracownika tymczasowego, osoby świadczącej pracę na innej podstawie, np. umowy</w:t>
      </w:r>
      <w:r w:rsid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cywilnoprawnej (zleceniobiorca, wykonawca dzieła, menedżer kontraktowy), współpracującego przedsiębiorcy, prokurenta, akcjonariusza lub</w:t>
      </w:r>
      <w:r w:rsid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wspólnika, członka organu osoby prawnej lub jednostki organizacyjnej</w:t>
      </w:r>
      <w:r w:rsid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nieposiadającej osobowości prawnej; osoby świadczącej pracę pod</w:t>
      </w:r>
      <w:r w:rsid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nadzorem i kierownictwem wykonawcy, podwykonawcy lub dostawcy;</w:t>
      </w:r>
      <w:r w:rsid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stażysty, wolontariusza, praktykanta, funkcjonariusza, żołnierza lub osoby</w:t>
      </w:r>
      <w:r w:rsidRPr="003F625B">
        <w:rPr>
          <w:rFonts w:ascii="Georgia" w:hAnsi="Georgia"/>
          <w:sz w:val="24"/>
          <w:szCs w:val="24"/>
        </w:rPr>
        <w:br/>
        <w:t>dopiero ubiegającej się o zatrudnienie w takim charakterze,</w:t>
      </w:r>
    </w:p>
    <w:p w14:paraId="03A58F95" w14:textId="77777777" w:rsidR="00655A39" w:rsidRDefault="00551379" w:rsidP="00655A39">
      <w:pPr>
        <w:jc w:val="both"/>
        <w:rPr>
          <w:rFonts w:ascii="Georgia" w:hAnsi="Georgia"/>
          <w:sz w:val="24"/>
          <w:szCs w:val="24"/>
        </w:rPr>
      </w:pPr>
      <w:r w:rsidRPr="003F625B">
        <w:rPr>
          <w:rFonts w:ascii="Georgia" w:hAnsi="Georgia"/>
          <w:sz w:val="24"/>
          <w:szCs w:val="24"/>
        </w:rPr>
        <w:t>d) działanie w dobrej wierze – w momencie dokonania zgłoszenia wewnętrznego lub</w:t>
      </w:r>
      <w:r w:rsid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zewnętrznego albo ujawnienia publicznego sygnalista</w:t>
      </w:r>
      <w:r w:rsid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miał uzasadnione podstawy sądzić, że przekazywana informacja jest</w:t>
      </w:r>
      <w:r w:rsid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prawdziwa i, że stanowi informację o naruszeniu prawa;</w:t>
      </w:r>
    </w:p>
    <w:p w14:paraId="6D9FF197" w14:textId="77777777" w:rsidR="00655A39" w:rsidRDefault="00551379" w:rsidP="00655A39">
      <w:pPr>
        <w:jc w:val="both"/>
        <w:rPr>
          <w:rFonts w:ascii="Georgia" w:hAnsi="Georgia"/>
          <w:sz w:val="24"/>
          <w:szCs w:val="24"/>
        </w:rPr>
      </w:pPr>
      <w:r w:rsidRPr="003F625B">
        <w:rPr>
          <w:rFonts w:ascii="Georgia" w:hAnsi="Georgia"/>
          <w:b/>
          <w:bCs/>
          <w:sz w:val="24"/>
          <w:szCs w:val="24"/>
        </w:rPr>
        <w:t xml:space="preserve">6) podmiot prawny </w:t>
      </w:r>
      <w:r w:rsidRPr="003F625B">
        <w:rPr>
          <w:rFonts w:ascii="Georgia" w:hAnsi="Georgia"/>
          <w:sz w:val="24"/>
          <w:szCs w:val="24"/>
        </w:rPr>
        <w:t>– podmiot prywatny lub podmiot publiczny;</w:t>
      </w:r>
    </w:p>
    <w:p w14:paraId="3E3E3D38" w14:textId="77777777" w:rsidR="00655A39" w:rsidRDefault="00551379" w:rsidP="00655A39">
      <w:pPr>
        <w:jc w:val="both"/>
        <w:rPr>
          <w:rFonts w:ascii="Georgia" w:hAnsi="Georgia"/>
          <w:sz w:val="24"/>
          <w:szCs w:val="24"/>
        </w:rPr>
      </w:pPr>
      <w:r w:rsidRPr="003F625B">
        <w:rPr>
          <w:rFonts w:ascii="Georgia" w:hAnsi="Georgia"/>
          <w:b/>
          <w:bCs/>
          <w:sz w:val="24"/>
          <w:szCs w:val="24"/>
        </w:rPr>
        <w:t xml:space="preserve">7) podmiot prywatny </w:t>
      </w:r>
      <w:r w:rsidRPr="003F625B">
        <w:rPr>
          <w:rFonts w:ascii="Georgia" w:hAnsi="Georgia"/>
          <w:sz w:val="24"/>
          <w:szCs w:val="24"/>
        </w:rPr>
        <w:t>– osoba fizyczna prowadząca działalność gospodarczą,</w:t>
      </w:r>
      <w:r w:rsidRPr="003F625B">
        <w:rPr>
          <w:rFonts w:ascii="Georgia" w:hAnsi="Georgia"/>
          <w:sz w:val="24"/>
          <w:szCs w:val="24"/>
        </w:rPr>
        <w:br/>
        <w:t>osoba prawna lub jednostka organizacyjna nieposiadająca osobowości</w:t>
      </w:r>
      <w:r w:rsidRPr="003F625B">
        <w:rPr>
          <w:rFonts w:ascii="Georgia" w:hAnsi="Georgia"/>
          <w:sz w:val="24"/>
          <w:szCs w:val="24"/>
        </w:rPr>
        <w:br/>
        <w:t>prawnej, której ustawa przyznaje zdolność prawną, lub pracodawca, jeżeli</w:t>
      </w:r>
      <w:r w:rsidRPr="003F625B">
        <w:rPr>
          <w:rFonts w:ascii="Georgia" w:hAnsi="Georgia"/>
          <w:sz w:val="24"/>
          <w:szCs w:val="24"/>
        </w:rPr>
        <w:br/>
        <w:t>nie są podmiotami publicznymi;</w:t>
      </w:r>
    </w:p>
    <w:p w14:paraId="506033D8" w14:textId="77777777" w:rsidR="00655A39" w:rsidRDefault="00551379" w:rsidP="00655A39">
      <w:pPr>
        <w:jc w:val="both"/>
        <w:rPr>
          <w:rFonts w:ascii="Georgia" w:hAnsi="Georgia"/>
          <w:sz w:val="24"/>
          <w:szCs w:val="24"/>
        </w:rPr>
      </w:pPr>
      <w:r w:rsidRPr="003F625B">
        <w:rPr>
          <w:rFonts w:ascii="Georgia" w:hAnsi="Georgia"/>
          <w:b/>
          <w:bCs/>
          <w:sz w:val="24"/>
          <w:szCs w:val="24"/>
        </w:rPr>
        <w:t xml:space="preserve">8) podmiot publiczny </w:t>
      </w:r>
      <w:r w:rsidRPr="003F625B">
        <w:rPr>
          <w:rFonts w:ascii="Georgia" w:hAnsi="Georgia"/>
          <w:sz w:val="24"/>
          <w:szCs w:val="24"/>
        </w:rPr>
        <w:t>– podmiot wskazany w art. 3 ustawy z 11.08.2021 r. o otwartych danych i ponownym wykorzystywaniu informacji sektora publicznego</w:t>
      </w:r>
      <w:r w:rsidR="00655A39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(tekst jedn.: Dz.U. z 2023 r. poz. 1524), czyli m.in. jednostki sektora finansów</w:t>
      </w:r>
      <w:r w:rsidR="00655A39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publicznych; inne państwowe jednostki organizacyjne nieposiadające osobowości prawnej; inne państwowe osoby prawne utworzone w szczególnym</w:t>
      </w:r>
      <w:r w:rsid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celu zaspokajania potrzeb o zasięgu powszechnym niemające charakteru</w:t>
      </w:r>
      <w:r w:rsid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przemysłowego ani handlowego, jeśli wcześniej wymienione podmioty</w:t>
      </w:r>
      <w:r w:rsid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pojedynczo lub wspólnie bezpośrednio lub pośrednio przez inny podmiot</w:t>
      </w:r>
      <w:r w:rsid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finansują je w ponad 50% lub posiadają ponad połowę udziałów albo akcji,</w:t>
      </w:r>
      <w:r w:rsid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lub sprawują nadzór nad organem zarządzającym, lub mają prawo do powoływania ponad połowy składu organu nadzorczego lub zarządzającego</w:t>
      </w:r>
      <w:r w:rsidR="00655A39">
        <w:rPr>
          <w:rFonts w:ascii="Georgia" w:hAnsi="Georgia"/>
          <w:sz w:val="24"/>
          <w:szCs w:val="24"/>
        </w:rPr>
        <w:t>;</w:t>
      </w:r>
    </w:p>
    <w:p w14:paraId="6F7AE4E2" w14:textId="77777777" w:rsidR="00655A39" w:rsidRDefault="00551379" w:rsidP="00655A39">
      <w:pPr>
        <w:jc w:val="both"/>
        <w:rPr>
          <w:rFonts w:ascii="Georgia" w:hAnsi="Georgia"/>
          <w:sz w:val="24"/>
          <w:szCs w:val="24"/>
        </w:rPr>
      </w:pPr>
      <w:r w:rsidRPr="003F625B">
        <w:rPr>
          <w:rFonts w:ascii="Georgia" w:hAnsi="Georgia"/>
          <w:b/>
          <w:bCs/>
          <w:sz w:val="24"/>
          <w:szCs w:val="24"/>
        </w:rPr>
        <w:t xml:space="preserve">9) organ publiczny </w:t>
      </w:r>
      <w:r w:rsidRPr="003F625B">
        <w:rPr>
          <w:rFonts w:ascii="Georgia" w:hAnsi="Georgia"/>
          <w:sz w:val="24"/>
          <w:szCs w:val="24"/>
        </w:rPr>
        <w:t>– naczelne i centralne organy administracji rządowej, terenowe organy administracji rządowej, organy jednostek samorządu terytorialnego, inne</w:t>
      </w:r>
      <w:r w:rsid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organy państwowe oraz inne podmioty wykonujące z mocy</w:t>
      </w:r>
      <w:r w:rsid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prawa zadania z zakresu administracji publicznej, właściwe do podejmowania</w:t>
      </w:r>
      <w:r w:rsid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działań następczych w dziedzinach wskazanych w art. 3 ust. 1 ustawy;</w:t>
      </w:r>
    </w:p>
    <w:p w14:paraId="5AFCFBFE" w14:textId="0C5D39B1" w:rsidR="005D64F3" w:rsidRDefault="00551379" w:rsidP="00655A39">
      <w:pPr>
        <w:jc w:val="both"/>
        <w:rPr>
          <w:rFonts w:ascii="Georgia" w:hAnsi="Georgia"/>
          <w:sz w:val="24"/>
          <w:szCs w:val="24"/>
        </w:rPr>
      </w:pPr>
      <w:r w:rsidRPr="003F625B">
        <w:rPr>
          <w:rFonts w:ascii="Georgia" w:hAnsi="Georgia"/>
          <w:b/>
          <w:bCs/>
          <w:sz w:val="24"/>
          <w:szCs w:val="24"/>
        </w:rPr>
        <w:t xml:space="preserve">10) działanie następcze </w:t>
      </w:r>
      <w:r w:rsidRPr="003F625B">
        <w:rPr>
          <w:rFonts w:ascii="Georgia" w:hAnsi="Georgia"/>
          <w:sz w:val="24"/>
          <w:szCs w:val="24"/>
        </w:rPr>
        <w:t>– działanie podjęte przez podmiot prawny lub organ</w:t>
      </w:r>
      <w:r w:rsidR="00655A39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publiczny w celu oceny prawdziwości informacji zawartych w zgłoszeniu oraz</w:t>
      </w:r>
      <w:r w:rsid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w celu przeciwdziałania naruszeniu prawa będącemu przedmiotem zgłoszenia, w</w:t>
      </w:r>
      <w:r w:rsid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lastRenderedPageBreak/>
        <w:t>szczególności przez postępowanie wyjaśniające, wszczęcie kontroli lub</w:t>
      </w:r>
      <w:r w:rsid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postępowania administracyjnego, wniesienie oskarżenia, działanie podjęte</w:t>
      </w:r>
      <w:r w:rsid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w celu odzyskania środków finansowych lub zamknięcie procedury realizowanej w ramach wewnętrznej procedury dokonywania zgłoszeń naruszeń</w:t>
      </w:r>
      <w:r w:rsid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prawa i podejmowania działań następczych lub procedury przyjmowania</w:t>
      </w:r>
      <w:r w:rsid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zgłoszeń zewnętrznych i podejmowania działań następczych.</w:t>
      </w:r>
    </w:p>
    <w:p w14:paraId="7DC3C29B" w14:textId="77777777" w:rsidR="005D64F3" w:rsidRDefault="00551379" w:rsidP="005D64F3">
      <w:pPr>
        <w:jc w:val="center"/>
        <w:rPr>
          <w:rFonts w:ascii="Georgia" w:hAnsi="Georgia"/>
          <w:b/>
          <w:bCs/>
          <w:sz w:val="24"/>
          <w:szCs w:val="24"/>
        </w:rPr>
      </w:pPr>
      <w:r w:rsidRPr="003F625B">
        <w:rPr>
          <w:rFonts w:ascii="Georgia" w:hAnsi="Georgia"/>
          <w:b/>
          <w:bCs/>
          <w:sz w:val="24"/>
          <w:szCs w:val="24"/>
        </w:rPr>
        <w:t>§ 2 [Zespół ds. przyjmowania zgłoszeń wewnętrznych]</w:t>
      </w:r>
    </w:p>
    <w:p w14:paraId="7CD0C276" w14:textId="77777777" w:rsidR="00655A39" w:rsidRDefault="00551379" w:rsidP="00655A39">
      <w:pPr>
        <w:jc w:val="both"/>
        <w:rPr>
          <w:rFonts w:ascii="Georgia" w:hAnsi="Georgia"/>
          <w:sz w:val="24"/>
          <w:szCs w:val="24"/>
        </w:rPr>
      </w:pPr>
      <w:r w:rsidRPr="003F625B">
        <w:rPr>
          <w:rFonts w:ascii="Georgia" w:hAnsi="Georgia"/>
          <w:b/>
          <w:bCs/>
          <w:sz w:val="24"/>
          <w:szCs w:val="24"/>
        </w:rPr>
        <w:t>1.</w:t>
      </w:r>
      <w:r w:rsidRPr="003F625B">
        <w:rPr>
          <w:rFonts w:ascii="Georgia" w:hAnsi="Georgia"/>
          <w:sz w:val="24"/>
          <w:szCs w:val="24"/>
        </w:rPr>
        <w:t xml:space="preserve"> Rolę zespołu ds. przyjmowania zgłoszeń wewnętrznych pełni Dział Prawny</w:t>
      </w:r>
      <w:r w:rsid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podmiotu prawnego, mieszczący się w gabinetach 230 i 231 na II piętrze</w:t>
      </w:r>
      <w:r w:rsid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 xml:space="preserve">siedziby, ul. Garncarska 36, 00-999 </w:t>
      </w:r>
      <w:proofErr w:type="spellStart"/>
      <w:r w:rsidRPr="003F625B">
        <w:rPr>
          <w:rFonts w:ascii="Georgia" w:hAnsi="Georgia"/>
          <w:sz w:val="24"/>
          <w:szCs w:val="24"/>
        </w:rPr>
        <w:t>Przyłużyce</w:t>
      </w:r>
      <w:proofErr w:type="spellEnd"/>
      <w:r w:rsidRPr="003F625B">
        <w:rPr>
          <w:rFonts w:ascii="Georgia" w:hAnsi="Georgia"/>
          <w:sz w:val="24"/>
          <w:szCs w:val="24"/>
        </w:rPr>
        <w:t>. Kwestie z tym związane koordynuje i nadzoruje dyrektor Działu Prawnego (</w:t>
      </w:r>
      <w:proofErr w:type="spellStart"/>
      <w:r w:rsidRPr="003F625B">
        <w:rPr>
          <w:rFonts w:ascii="Georgia" w:hAnsi="Georgia"/>
          <w:sz w:val="24"/>
          <w:szCs w:val="24"/>
        </w:rPr>
        <w:t>gab</w:t>
      </w:r>
      <w:proofErr w:type="spellEnd"/>
      <w:r w:rsidRPr="003F625B">
        <w:rPr>
          <w:rFonts w:ascii="Georgia" w:hAnsi="Georgia"/>
          <w:sz w:val="24"/>
          <w:szCs w:val="24"/>
        </w:rPr>
        <w:t>. 231).</w:t>
      </w:r>
    </w:p>
    <w:p w14:paraId="28CA83FA" w14:textId="77777777" w:rsidR="00655A39" w:rsidRDefault="00551379" w:rsidP="00655A39">
      <w:pPr>
        <w:jc w:val="both"/>
        <w:rPr>
          <w:rFonts w:ascii="Georgia" w:hAnsi="Georgia"/>
          <w:sz w:val="24"/>
          <w:szCs w:val="24"/>
        </w:rPr>
      </w:pPr>
      <w:r w:rsidRPr="003F625B">
        <w:rPr>
          <w:rFonts w:ascii="Georgia" w:hAnsi="Georgia"/>
          <w:b/>
          <w:bCs/>
          <w:sz w:val="24"/>
          <w:szCs w:val="24"/>
        </w:rPr>
        <w:t xml:space="preserve">2. </w:t>
      </w:r>
      <w:r w:rsidRPr="003F625B">
        <w:rPr>
          <w:rFonts w:ascii="Georgia" w:hAnsi="Georgia"/>
          <w:sz w:val="24"/>
          <w:szCs w:val="24"/>
        </w:rPr>
        <w:t>Do każdego zgłoszenia wewnętrznego dyrektor Działu Prawa wyznacza jedną</w:t>
      </w:r>
      <w:r w:rsid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osobę odpowiedzialną za jego przyjęcie i dalsze prowadzenie, nazywaną</w:t>
      </w:r>
      <w:r w:rsid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opiekunem zgłoszenia wewnętrznego.</w:t>
      </w:r>
    </w:p>
    <w:p w14:paraId="646F2695" w14:textId="77777777" w:rsidR="00655A39" w:rsidRDefault="00551379" w:rsidP="00655A39">
      <w:pPr>
        <w:jc w:val="both"/>
        <w:rPr>
          <w:rFonts w:ascii="Georgia" w:hAnsi="Georgia"/>
          <w:sz w:val="24"/>
          <w:szCs w:val="24"/>
        </w:rPr>
      </w:pPr>
      <w:r w:rsidRPr="003F625B">
        <w:rPr>
          <w:rFonts w:ascii="Georgia" w:hAnsi="Georgia"/>
          <w:b/>
          <w:bCs/>
          <w:sz w:val="24"/>
          <w:szCs w:val="24"/>
        </w:rPr>
        <w:t xml:space="preserve">3. </w:t>
      </w:r>
      <w:r w:rsidRPr="003F625B">
        <w:rPr>
          <w:rFonts w:ascii="Georgia" w:hAnsi="Georgia"/>
          <w:sz w:val="24"/>
          <w:szCs w:val="24"/>
        </w:rPr>
        <w:t>Osoba zatrudniona w Dziale Prawnym, która ma uzasadnione wątpliwości lub zastrzeżenia co do swojej bezstronności lub uczciwości w zakresie</w:t>
      </w:r>
      <w:r w:rsid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dokonanego zgłoszenia wewnętrznego (np. sygnalistą bądź podejrzanym</w:t>
      </w:r>
      <w:r w:rsid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jest członek jej rodziny, przyjaciel czy przeciwnik sądowy), przekazuje je</w:t>
      </w:r>
      <w:r w:rsid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dyrektorowi Działu Prawnego lub dowolnemu członkowi Zarządu podmiotu</w:t>
      </w:r>
      <w:r w:rsid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prawnego (ustnie, pisemnie lub elektronicznie). Po szybkiej weryfikacji zasadności wątpliwości lub zastrzeżeń dyrektor Działu Prawnego natychmiast</w:t>
      </w:r>
      <w:r w:rsid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(najpóźniej w ciągu 1 dnia roboczego) odsuwa ją od prowadzenia danego</w:t>
      </w:r>
      <w:r w:rsid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zgłoszenia wewnętrznego i jakiegokolwiek dostępu do niego.</w:t>
      </w:r>
    </w:p>
    <w:p w14:paraId="4981E224" w14:textId="77777777" w:rsidR="00655A39" w:rsidRDefault="00551379" w:rsidP="00655A39">
      <w:pPr>
        <w:jc w:val="both"/>
        <w:rPr>
          <w:rFonts w:ascii="Georgia" w:hAnsi="Georgia"/>
          <w:sz w:val="24"/>
          <w:szCs w:val="24"/>
        </w:rPr>
      </w:pPr>
      <w:r w:rsidRPr="003F625B">
        <w:rPr>
          <w:rFonts w:ascii="Georgia" w:hAnsi="Georgia"/>
          <w:b/>
          <w:bCs/>
          <w:sz w:val="24"/>
          <w:szCs w:val="24"/>
        </w:rPr>
        <w:t xml:space="preserve">4. </w:t>
      </w:r>
      <w:r w:rsidRPr="003F625B">
        <w:rPr>
          <w:rFonts w:ascii="Georgia" w:hAnsi="Georgia"/>
          <w:sz w:val="24"/>
          <w:szCs w:val="24"/>
        </w:rPr>
        <w:t>Osoba wskazana w ust. 3 nie może uczestniczyć w żadnym dalszym postępowaniu dotyczącym zgłoszenia wewnętrznego.</w:t>
      </w:r>
    </w:p>
    <w:p w14:paraId="148BC515" w14:textId="77777777" w:rsidR="00655A39" w:rsidRDefault="00551379" w:rsidP="00655A39">
      <w:pPr>
        <w:jc w:val="both"/>
        <w:rPr>
          <w:rFonts w:ascii="Georgia" w:hAnsi="Georgia"/>
          <w:sz w:val="24"/>
          <w:szCs w:val="24"/>
        </w:rPr>
      </w:pPr>
      <w:r w:rsidRPr="003F625B">
        <w:rPr>
          <w:rFonts w:ascii="Georgia" w:hAnsi="Georgia"/>
          <w:b/>
          <w:bCs/>
          <w:sz w:val="24"/>
          <w:szCs w:val="24"/>
        </w:rPr>
        <w:t xml:space="preserve">5. </w:t>
      </w:r>
      <w:r w:rsidRPr="003F625B">
        <w:rPr>
          <w:rFonts w:ascii="Georgia" w:hAnsi="Georgia"/>
          <w:sz w:val="24"/>
          <w:szCs w:val="24"/>
        </w:rPr>
        <w:t>Sygnalista, osoba mu pomagająca lub z nim powiązana albo osoba prawna</w:t>
      </w:r>
      <w:r w:rsid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lub jednostka organizacyjna pomagająca sygnaliście lub z nim powiązana</w:t>
      </w:r>
      <w:r w:rsidRP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która ma uzasadnione wątpliwości lub zastrzeżenia co do bezstronności czy</w:t>
      </w:r>
      <w:r w:rsid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uczciwości osoby zatrudnionej w Dziale Prawnym obsługującej czy opiekującej się danym zgłoszeniem wewnętrznym, przekazuje je dyrektorowi</w:t>
      </w:r>
      <w:r w:rsid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Działu Prawnego lub dowolnemu członkowi Zarządu: ustnie, pisemnie bądź</w:t>
      </w:r>
      <w:r w:rsid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elektronicznie. Zasady określone w ust. 3 i 4 stosuje się odpowiednio.</w:t>
      </w:r>
    </w:p>
    <w:p w14:paraId="796A7176" w14:textId="77777777" w:rsidR="00655A39" w:rsidRDefault="00551379" w:rsidP="00655A39">
      <w:pPr>
        <w:jc w:val="both"/>
        <w:rPr>
          <w:rFonts w:ascii="Georgia" w:hAnsi="Georgia"/>
          <w:sz w:val="24"/>
          <w:szCs w:val="24"/>
        </w:rPr>
      </w:pPr>
      <w:r w:rsidRPr="003F625B">
        <w:rPr>
          <w:rFonts w:ascii="Georgia" w:hAnsi="Georgia"/>
          <w:b/>
          <w:bCs/>
          <w:sz w:val="24"/>
          <w:szCs w:val="24"/>
        </w:rPr>
        <w:t xml:space="preserve">6. </w:t>
      </w:r>
      <w:r w:rsidRPr="003F625B">
        <w:rPr>
          <w:rFonts w:ascii="Georgia" w:hAnsi="Georgia"/>
          <w:sz w:val="24"/>
          <w:szCs w:val="24"/>
        </w:rPr>
        <w:t>Uzasadnione wątpliwości lub zastrzeżenia co do bezstronności lub uczciwości osoby zatrudnionej w Dziale Prawnym obsługującej dane zgłoszenie</w:t>
      </w:r>
      <w:r w:rsid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wewnętrzne ma prawo przekazać także każda osoba zatrudniona bądź</w:t>
      </w:r>
      <w:r w:rsid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powiązana z podmiotem prawnym: ustnie, pisemnie lub elektronicznie.</w:t>
      </w:r>
      <w:r w:rsid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Zasady określone w ust. 3 i 4 stosuje się odpowiednio.</w:t>
      </w:r>
    </w:p>
    <w:p w14:paraId="39B983C9" w14:textId="77777777" w:rsidR="00655A39" w:rsidRDefault="00551379" w:rsidP="00655A39">
      <w:pPr>
        <w:jc w:val="both"/>
        <w:rPr>
          <w:rFonts w:ascii="Georgia" w:hAnsi="Georgia"/>
          <w:sz w:val="24"/>
          <w:szCs w:val="24"/>
        </w:rPr>
      </w:pPr>
      <w:r w:rsidRPr="003F625B">
        <w:rPr>
          <w:rFonts w:ascii="Georgia" w:hAnsi="Georgia"/>
          <w:b/>
          <w:bCs/>
          <w:sz w:val="24"/>
          <w:szCs w:val="24"/>
        </w:rPr>
        <w:t xml:space="preserve">7. </w:t>
      </w:r>
      <w:r w:rsidRPr="003F625B">
        <w:rPr>
          <w:rFonts w:ascii="Georgia" w:hAnsi="Georgia"/>
          <w:sz w:val="24"/>
          <w:szCs w:val="24"/>
        </w:rPr>
        <w:t>Osoby wymienione w ust. 3-6, które mają uzasadnione zastrzeżenia lub</w:t>
      </w:r>
      <w:r w:rsid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wątpliwości co do bezstronności lub uczciwości dyrektora Działu Prawnego lub całego Działu Prawnego, powinny je przekazać ustnie, pisemnie lub</w:t>
      </w:r>
      <w:r w:rsid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elektronicznie wiceprezesowi Zarządu ds. finansowych i prawnych. W takim</w:t>
      </w:r>
      <w:r w:rsid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przypadku po szybkiej weryfikacji zasadności wątpliwości lub zastrzeżeń,</w:t>
      </w:r>
      <w:r w:rsid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wskazany wiceprezes natychmiast (najpóźniej w ciągu 1 dnia roboczego)</w:t>
      </w:r>
      <w:r w:rsid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odsuwa cały Dział Prawny od rozpatrywania zgłoszenia wewnętrznego</w:t>
      </w:r>
      <w:r w:rsid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i przekazuje je do Działu Finansów.</w:t>
      </w:r>
    </w:p>
    <w:p w14:paraId="6B296CC3" w14:textId="3C4B8EFE" w:rsidR="003F625B" w:rsidRPr="005D64F3" w:rsidRDefault="00551379" w:rsidP="00655A39">
      <w:pPr>
        <w:jc w:val="both"/>
        <w:rPr>
          <w:rFonts w:ascii="Georgia" w:hAnsi="Georgia"/>
          <w:b/>
          <w:bCs/>
          <w:sz w:val="24"/>
          <w:szCs w:val="24"/>
        </w:rPr>
      </w:pPr>
      <w:r w:rsidRPr="003F625B">
        <w:rPr>
          <w:rFonts w:ascii="Georgia" w:hAnsi="Georgia"/>
          <w:b/>
          <w:bCs/>
          <w:sz w:val="24"/>
          <w:szCs w:val="24"/>
        </w:rPr>
        <w:lastRenderedPageBreak/>
        <w:t xml:space="preserve">8. </w:t>
      </w:r>
      <w:r w:rsidRPr="003F625B">
        <w:rPr>
          <w:rFonts w:ascii="Georgia" w:hAnsi="Georgia"/>
          <w:sz w:val="24"/>
          <w:szCs w:val="24"/>
        </w:rPr>
        <w:t>Uzasadnione wątpliwości lub zastrzeżenia określone ust. 3 oraz 5-7 osoby</w:t>
      </w:r>
      <w:r w:rsidRPr="003F625B">
        <w:rPr>
          <w:rFonts w:ascii="Georgia" w:hAnsi="Georgia"/>
          <w:sz w:val="24"/>
          <w:szCs w:val="24"/>
        </w:rPr>
        <w:br/>
        <w:t>zainteresowane mogą przekazać:</w:t>
      </w:r>
    </w:p>
    <w:p w14:paraId="1C855371" w14:textId="77777777" w:rsidR="003F625B" w:rsidRPr="003F625B" w:rsidRDefault="00551379" w:rsidP="00655A39">
      <w:pPr>
        <w:pStyle w:val="Akapitzlist"/>
        <w:numPr>
          <w:ilvl w:val="0"/>
          <w:numId w:val="1"/>
        </w:numPr>
        <w:jc w:val="both"/>
        <w:rPr>
          <w:rFonts w:ascii="Georgia" w:hAnsi="Georgia"/>
          <w:sz w:val="24"/>
          <w:szCs w:val="24"/>
        </w:rPr>
      </w:pPr>
      <w:r w:rsidRPr="003F625B">
        <w:rPr>
          <w:rFonts w:ascii="Georgia" w:hAnsi="Georgia"/>
          <w:sz w:val="24"/>
          <w:szCs w:val="24"/>
        </w:rPr>
        <w:t>ustnie podczas bezpośredniego spotkania z dyrektorem Działu Prawa bądź</w:t>
      </w:r>
      <w:r w:rsidR="003F625B" w:rsidRP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wiceprezesa podmiotu prawnego (godzinę spotkania można uzgodnić</w:t>
      </w:r>
      <w:r w:rsidR="003F625B" w:rsidRP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telefonicznie z sekretarką prezesa tel. 111 222 333) lub podczas umówionej</w:t>
      </w:r>
      <w:r w:rsidR="003F625B" w:rsidRP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rozmowy telefonicznej z dyrektorem Działu Prawnego lub z wiceprezesem,</w:t>
      </w:r>
      <w:r w:rsidR="003F625B" w:rsidRP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którą za zgodą osoby zainteresowanej można nagrywać,</w:t>
      </w:r>
    </w:p>
    <w:p w14:paraId="0736E572" w14:textId="77777777" w:rsidR="003F625B" w:rsidRPr="003F625B" w:rsidRDefault="00551379" w:rsidP="00655A39">
      <w:pPr>
        <w:pStyle w:val="Akapitzlist"/>
        <w:numPr>
          <w:ilvl w:val="0"/>
          <w:numId w:val="1"/>
        </w:numPr>
        <w:jc w:val="both"/>
        <w:rPr>
          <w:rFonts w:ascii="Georgia" w:hAnsi="Georgia"/>
          <w:sz w:val="24"/>
          <w:szCs w:val="24"/>
        </w:rPr>
      </w:pPr>
      <w:r w:rsidRPr="003F625B">
        <w:rPr>
          <w:rFonts w:ascii="Georgia" w:hAnsi="Georgia"/>
          <w:sz w:val="24"/>
          <w:szCs w:val="24"/>
        </w:rPr>
        <w:t>pisemnie – li</w:t>
      </w:r>
      <w:r w:rsidR="003F625B" w:rsidRPr="003F625B">
        <w:rPr>
          <w:rFonts w:ascii="Georgia" w:hAnsi="Georgia"/>
          <w:sz w:val="24"/>
          <w:szCs w:val="24"/>
        </w:rPr>
        <w:t>s</w:t>
      </w:r>
      <w:r w:rsidRPr="003F625B">
        <w:rPr>
          <w:rFonts w:ascii="Georgia" w:hAnsi="Georgia"/>
          <w:sz w:val="24"/>
          <w:szCs w:val="24"/>
        </w:rPr>
        <w:t>tem poleconym na adres siedziby podmiotu prawnego</w:t>
      </w:r>
      <w:r w:rsidR="003F625B" w:rsidRP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albo wrzucając w zaklejonej kopercie do jednej ze skrzynek dotyczących</w:t>
      </w:r>
      <w:r w:rsidR="003F625B" w:rsidRP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zgłoszeń wewnętrznych umieszczonych na drzwiach gabinetu dyrektora każdego działu podmiotu prawnego</w:t>
      </w:r>
      <w:r w:rsidR="003F625B" w:rsidRP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(na każdej skrzynce jest napis</w:t>
      </w:r>
      <w:r w:rsidR="003F625B" w:rsidRP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„ZGŁOSZENIA WEWNĘTRZNE”),</w:t>
      </w:r>
    </w:p>
    <w:p w14:paraId="53394618" w14:textId="4F1B8A29" w:rsidR="00551379" w:rsidRPr="003F625B" w:rsidRDefault="00551379" w:rsidP="00655A39">
      <w:pPr>
        <w:pStyle w:val="Akapitzlist"/>
        <w:numPr>
          <w:ilvl w:val="0"/>
          <w:numId w:val="1"/>
        </w:numPr>
        <w:jc w:val="both"/>
        <w:rPr>
          <w:rFonts w:ascii="Georgia" w:hAnsi="Georgia"/>
          <w:sz w:val="24"/>
          <w:szCs w:val="24"/>
        </w:rPr>
      </w:pPr>
      <w:r w:rsidRPr="003F625B">
        <w:rPr>
          <w:rFonts w:ascii="Georgia" w:hAnsi="Georgia"/>
          <w:sz w:val="24"/>
          <w:szCs w:val="24"/>
        </w:rPr>
        <w:t>na adres e-mail dyrektora Działu Prawnego lub wiceprezesa podany</w:t>
      </w:r>
      <w:r w:rsidR="003F625B" w:rsidRP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w wewnętrznym intranecie oraz na stronie głównej WWW podmiotu</w:t>
      </w:r>
      <w:r w:rsidR="003F625B" w:rsidRP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prawnego w zakładce KONTAKTY WEWNĘTRZNE</w:t>
      </w:r>
      <w:r w:rsidRPr="003F625B">
        <w:rPr>
          <w:rFonts w:ascii="Georgia" w:hAnsi="Georgia"/>
          <w:sz w:val="24"/>
          <w:szCs w:val="24"/>
        </w:rPr>
        <w:t>.</w:t>
      </w:r>
    </w:p>
    <w:p w14:paraId="13B31131" w14:textId="73ED56D4" w:rsidR="005D64F3" w:rsidRDefault="00655A39" w:rsidP="005D64F3">
      <w:pPr>
        <w:jc w:val="center"/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br/>
      </w:r>
      <w:r w:rsidR="00551379" w:rsidRPr="003F625B">
        <w:rPr>
          <w:rFonts w:ascii="Georgia" w:hAnsi="Georgia"/>
          <w:b/>
          <w:bCs/>
          <w:sz w:val="24"/>
          <w:szCs w:val="24"/>
        </w:rPr>
        <w:t xml:space="preserve">§ 3 [Sposoby przekazywania zgłoszeń wewnętrznych </w:t>
      </w:r>
      <w:r>
        <w:rPr>
          <w:rFonts w:ascii="Georgia" w:hAnsi="Georgia"/>
          <w:b/>
          <w:bCs/>
          <w:sz w:val="24"/>
          <w:szCs w:val="24"/>
        </w:rPr>
        <w:br/>
      </w:r>
      <w:r w:rsidR="00551379" w:rsidRPr="003F625B">
        <w:rPr>
          <w:rFonts w:ascii="Georgia" w:hAnsi="Georgia"/>
          <w:b/>
          <w:bCs/>
          <w:sz w:val="24"/>
          <w:szCs w:val="24"/>
        </w:rPr>
        <w:t>przez sygnalistę]</w:t>
      </w:r>
    </w:p>
    <w:p w14:paraId="500C46B3" w14:textId="180F0803" w:rsidR="003F625B" w:rsidRDefault="00551379" w:rsidP="00655A39">
      <w:pPr>
        <w:jc w:val="both"/>
        <w:rPr>
          <w:rFonts w:ascii="Georgia" w:hAnsi="Georgia"/>
          <w:sz w:val="24"/>
          <w:szCs w:val="24"/>
        </w:rPr>
      </w:pPr>
      <w:r w:rsidRPr="003F625B">
        <w:rPr>
          <w:rFonts w:ascii="Georgia" w:hAnsi="Georgia"/>
          <w:b/>
          <w:bCs/>
          <w:sz w:val="24"/>
          <w:szCs w:val="24"/>
        </w:rPr>
        <w:t xml:space="preserve">1. </w:t>
      </w:r>
      <w:r w:rsidRPr="003F625B">
        <w:rPr>
          <w:rFonts w:ascii="Georgia" w:hAnsi="Georgia"/>
          <w:sz w:val="24"/>
          <w:szCs w:val="24"/>
        </w:rPr>
        <w:t>Sygnalista może dokonać zgłoszenia wewnętrznego według swojego wyboru:</w:t>
      </w:r>
      <w:r w:rsidRPr="003F625B">
        <w:rPr>
          <w:rFonts w:ascii="Georgia" w:hAnsi="Georgia"/>
          <w:sz w:val="24"/>
          <w:szCs w:val="24"/>
        </w:rPr>
        <w:br/>
        <w:t>ustnie lub pisemnie</w:t>
      </w:r>
      <w:r w:rsidRPr="003F625B">
        <w:rPr>
          <w:rFonts w:ascii="Georgia" w:hAnsi="Georgia"/>
          <w:sz w:val="24"/>
          <w:szCs w:val="24"/>
        </w:rPr>
        <w:t>.</w:t>
      </w:r>
    </w:p>
    <w:p w14:paraId="723ACA74" w14:textId="77777777" w:rsidR="00655A39" w:rsidRDefault="00551379" w:rsidP="00655A39">
      <w:pPr>
        <w:jc w:val="both"/>
        <w:rPr>
          <w:rFonts w:ascii="Georgia" w:hAnsi="Georgia"/>
          <w:sz w:val="24"/>
          <w:szCs w:val="24"/>
        </w:rPr>
      </w:pPr>
      <w:r w:rsidRPr="003F625B">
        <w:rPr>
          <w:rFonts w:ascii="Georgia" w:hAnsi="Georgia"/>
          <w:b/>
          <w:bCs/>
          <w:sz w:val="24"/>
          <w:szCs w:val="24"/>
        </w:rPr>
        <w:t xml:space="preserve">2. </w:t>
      </w:r>
      <w:r w:rsidRPr="003F625B">
        <w:rPr>
          <w:rFonts w:ascii="Georgia" w:hAnsi="Georgia"/>
          <w:sz w:val="24"/>
          <w:szCs w:val="24"/>
        </w:rPr>
        <w:t>Ustnego zgłoszenia wewnętrznego sygnalista dokonuje wedle swojego wyboru</w:t>
      </w:r>
      <w:r w:rsid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telefonicznie, za pośrednictwem środków komunikacji elektronicznej w rozumieniu</w:t>
      </w:r>
      <w:r w:rsid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art. 2 pkt 5 ustawy z 18.07.2002 r. o świadczeniu usług drogą elektroniczną</w:t>
      </w:r>
      <w:r w:rsid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 xml:space="preserve">(tekst jedn.: Dz.U. z 2020 r. poz. 344), np. </w:t>
      </w:r>
      <w:proofErr w:type="spellStart"/>
      <w:r w:rsidRPr="003F625B">
        <w:rPr>
          <w:rFonts w:ascii="Georgia" w:hAnsi="Georgia"/>
          <w:sz w:val="24"/>
          <w:szCs w:val="24"/>
        </w:rPr>
        <w:t>wideorozmowa</w:t>
      </w:r>
      <w:proofErr w:type="spellEnd"/>
      <w:r w:rsidRPr="003F625B">
        <w:rPr>
          <w:rFonts w:ascii="Georgia" w:hAnsi="Georgia"/>
          <w:sz w:val="24"/>
          <w:szCs w:val="24"/>
        </w:rPr>
        <w:t xml:space="preserve"> lub osobiście.</w:t>
      </w:r>
    </w:p>
    <w:p w14:paraId="66339BE3" w14:textId="77777777" w:rsidR="00655A39" w:rsidRDefault="00551379" w:rsidP="00655A39">
      <w:pPr>
        <w:jc w:val="both"/>
        <w:rPr>
          <w:rFonts w:ascii="Georgia" w:hAnsi="Georgia"/>
          <w:sz w:val="24"/>
          <w:szCs w:val="24"/>
        </w:rPr>
      </w:pPr>
      <w:r w:rsidRPr="003F625B">
        <w:rPr>
          <w:rFonts w:ascii="Georgia" w:hAnsi="Georgia"/>
          <w:b/>
          <w:bCs/>
          <w:sz w:val="24"/>
          <w:szCs w:val="24"/>
        </w:rPr>
        <w:t xml:space="preserve">3. </w:t>
      </w:r>
      <w:r w:rsidRPr="003F625B">
        <w:rPr>
          <w:rFonts w:ascii="Georgia" w:hAnsi="Georgia"/>
          <w:sz w:val="24"/>
          <w:szCs w:val="24"/>
        </w:rPr>
        <w:t>Ustne zgłoszenie telefoniczne dokonane wedle wyboru sygnalisty za pośrednictwem:</w:t>
      </w:r>
    </w:p>
    <w:p w14:paraId="72013E66" w14:textId="77777777" w:rsidR="00655A39" w:rsidRDefault="00551379" w:rsidP="00655A39">
      <w:pPr>
        <w:jc w:val="both"/>
        <w:rPr>
          <w:rFonts w:ascii="Georgia" w:hAnsi="Georgia"/>
          <w:sz w:val="24"/>
          <w:szCs w:val="24"/>
        </w:rPr>
      </w:pPr>
      <w:r w:rsidRPr="003F625B">
        <w:rPr>
          <w:rFonts w:ascii="Georgia" w:hAnsi="Georgia"/>
          <w:b/>
          <w:bCs/>
          <w:sz w:val="24"/>
          <w:szCs w:val="24"/>
        </w:rPr>
        <w:t xml:space="preserve">a) </w:t>
      </w:r>
      <w:r w:rsidRPr="003F625B">
        <w:rPr>
          <w:rFonts w:ascii="Georgia" w:hAnsi="Georgia"/>
          <w:sz w:val="24"/>
          <w:szCs w:val="24"/>
        </w:rPr>
        <w:t>nagrywanej linii telefonicznej lub innego nagrywanego systemu komunikacji głosowej – jest dokumentowane za zgodą sygnalisty w formie:</w:t>
      </w:r>
      <w:r w:rsid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nagrania rozmowy umożliwiającego jej wyszukanie lub kompletnej</w:t>
      </w:r>
      <w:r w:rsid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i dokładnej transkrypcji rozmowy przygotowanej przez zespół ds. przyjmowania zgłoszeń wewnętrznych,</w:t>
      </w:r>
    </w:p>
    <w:p w14:paraId="6F6E14CE" w14:textId="77777777" w:rsidR="00655A39" w:rsidRDefault="00551379" w:rsidP="00655A39">
      <w:pPr>
        <w:jc w:val="both"/>
        <w:rPr>
          <w:rFonts w:ascii="Georgia" w:hAnsi="Georgia"/>
          <w:sz w:val="24"/>
          <w:szCs w:val="24"/>
        </w:rPr>
      </w:pPr>
      <w:r w:rsidRPr="003F625B">
        <w:rPr>
          <w:rFonts w:ascii="Georgia" w:hAnsi="Georgia"/>
          <w:b/>
          <w:bCs/>
          <w:sz w:val="24"/>
          <w:szCs w:val="24"/>
        </w:rPr>
        <w:t xml:space="preserve">b) </w:t>
      </w:r>
      <w:r w:rsidRPr="003F625B">
        <w:rPr>
          <w:rFonts w:ascii="Georgia" w:hAnsi="Georgia"/>
          <w:sz w:val="24"/>
          <w:szCs w:val="24"/>
        </w:rPr>
        <w:t>nienagrywanej linii telefonicznej lub innego nienagrywanego systemu</w:t>
      </w:r>
      <w:r w:rsidRPr="003F625B">
        <w:rPr>
          <w:rFonts w:ascii="Georgia" w:hAnsi="Georgia"/>
          <w:sz w:val="24"/>
          <w:szCs w:val="24"/>
        </w:rPr>
        <w:br/>
        <w:t>komunikacji głosowej – jest dokumentowane w formie protokołu rozmowy</w:t>
      </w:r>
      <w:r w:rsid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odtwarzającego dokładny jej przebieg, sporządzonego przez</w:t>
      </w:r>
      <w:r w:rsid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zespół</w:t>
      </w:r>
      <w:r w:rsid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ds. przyjmowania zgłoszeń wewnętrznych.</w:t>
      </w:r>
    </w:p>
    <w:p w14:paraId="640904E3" w14:textId="77777777" w:rsidR="00655A39" w:rsidRDefault="00551379" w:rsidP="00655A39">
      <w:pPr>
        <w:jc w:val="both"/>
        <w:rPr>
          <w:rFonts w:ascii="Georgia" w:hAnsi="Georgia"/>
          <w:sz w:val="24"/>
          <w:szCs w:val="24"/>
        </w:rPr>
      </w:pPr>
      <w:r w:rsidRPr="003F625B">
        <w:rPr>
          <w:rFonts w:ascii="Georgia" w:hAnsi="Georgia"/>
          <w:b/>
          <w:bCs/>
          <w:sz w:val="24"/>
          <w:szCs w:val="24"/>
        </w:rPr>
        <w:t xml:space="preserve">4. </w:t>
      </w:r>
      <w:r w:rsidRPr="003F625B">
        <w:rPr>
          <w:rFonts w:ascii="Georgia" w:hAnsi="Georgia"/>
          <w:sz w:val="24"/>
          <w:szCs w:val="24"/>
        </w:rPr>
        <w:t>Zgłaszając zespołowi ds. przyjmowania zgłoszeń wewnętrznych chęć</w:t>
      </w:r>
      <w:r w:rsid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dokonania zgłoszenia wewnętrznego telefonicznie, sygnalista precyzuje</w:t>
      </w:r>
      <w:r w:rsid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najpóźniej na początku rozmowy telefonicznej, czy chce to zrobić za pośrednictwem nagrywanej linii telefonicznej lub innego nagrywanego systemu komunikacji głosowej, a także jaką formę dokumentowania wybrał</w:t>
      </w:r>
      <w:r w:rsid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(nagranie rozmowy, dokładna transkrypcja rozmowy, protokół odtwarzający</w:t>
      </w:r>
      <w:r w:rsid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rozmowę).</w:t>
      </w:r>
    </w:p>
    <w:p w14:paraId="7520A502" w14:textId="77777777" w:rsidR="00655A39" w:rsidRDefault="00551379" w:rsidP="00655A39">
      <w:pPr>
        <w:jc w:val="both"/>
        <w:rPr>
          <w:rFonts w:ascii="Georgia" w:hAnsi="Georgia"/>
          <w:sz w:val="24"/>
          <w:szCs w:val="24"/>
        </w:rPr>
      </w:pPr>
      <w:r w:rsidRPr="003F625B">
        <w:rPr>
          <w:rFonts w:ascii="Georgia" w:hAnsi="Georgia"/>
          <w:b/>
          <w:bCs/>
          <w:sz w:val="24"/>
          <w:szCs w:val="24"/>
        </w:rPr>
        <w:t xml:space="preserve">5. </w:t>
      </w:r>
      <w:r w:rsidRPr="003F625B">
        <w:rPr>
          <w:rFonts w:ascii="Georgia" w:hAnsi="Georgia"/>
          <w:sz w:val="24"/>
          <w:szCs w:val="24"/>
        </w:rPr>
        <w:t>Sygnalista ma prawo do sprawdzenia, poprawienia i zatwierdzenia transkrypcji lub protokołu rozmowy, o których mowa w ust. 3 pkt a i b, przez ich</w:t>
      </w:r>
      <w:r w:rsid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podpisanie, zespół ds. przyjmowania zgłoszeń wewnętrznych ma obowiązek</w:t>
      </w:r>
      <w:r w:rsid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mu to umożliwić.</w:t>
      </w:r>
    </w:p>
    <w:p w14:paraId="68204C01" w14:textId="77777777" w:rsidR="00655A39" w:rsidRDefault="00551379" w:rsidP="00655A39">
      <w:pPr>
        <w:jc w:val="both"/>
        <w:rPr>
          <w:rFonts w:ascii="Georgia" w:hAnsi="Georgia"/>
          <w:sz w:val="24"/>
          <w:szCs w:val="24"/>
        </w:rPr>
      </w:pPr>
      <w:r w:rsidRPr="003F625B">
        <w:rPr>
          <w:rFonts w:ascii="Georgia" w:hAnsi="Georgia"/>
          <w:b/>
          <w:bCs/>
          <w:sz w:val="24"/>
          <w:szCs w:val="24"/>
        </w:rPr>
        <w:lastRenderedPageBreak/>
        <w:t xml:space="preserve">6. </w:t>
      </w:r>
      <w:r w:rsidRPr="003F625B">
        <w:rPr>
          <w:rFonts w:ascii="Georgia" w:hAnsi="Georgia"/>
          <w:sz w:val="24"/>
          <w:szCs w:val="24"/>
        </w:rPr>
        <w:t>Na wniosek sygnalisty złożony telefonicznie bądź e-mailem pod adres:</w:t>
      </w:r>
      <w:r w:rsidRPr="003F625B">
        <w:rPr>
          <w:rFonts w:ascii="Georgia" w:hAnsi="Georgia"/>
          <w:sz w:val="24"/>
          <w:szCs w:val="24"/>
        </w:rPr>
        <w:br/>
      </w:r>
      <w:hyperlink r:id="rId5" w:history="1">
        <w:r w:rsidR="003F625B" w:rsidRPr="00750286">
          <w:rPr>
            <w:rStyle w:val="Hipercze"/>
            <w:rFonts w:ascii="Georgia" w:hAnsi="Georgia"/>
            <w:sz w:val="24"/>
            <w:szCs w:val="24"/>
          </w:rPr>
          <w:t>dyrektorprawny@firma.p</w:t>
        </w:r>
        <w:r w:rsidR="003F625B" w:rsidRPr="00750286">
          <w:rPr>
            <w:rStyle w:val="Hipercze"/>
            <w:rFonts w:ascii="Georgia" w:hAnsi="Georgia"/>
            <w:sz w:val="24"/>
            <w:szCs w:val="24"/>
          </w:rPr>
          <w:t>l</w:t>
        </w:r>
      </w:hyperlink>
      <w:r w:rsid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może on dokonać zgłoszenia wewnętrznego za</w:t>
      </w:r>
      <w:r w:rsid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pośrednictwem środków komunikacji elektronicznej poprzez videorozmowę.</w:t>
      </w:r>
    </w:p>
    <w:p w14:paraId="7B711035" w14:textId="77777777" w:rsidR="00655A39" w:rsidRDefault="00551379" w:rsidP="00655A39">
      <w:pPr>
        <w:jc w:val="both"/>
        <w:rPr>
          <w:rFonts w:ascii="Georgia" w:hAnsi="Georgia"/>
          <w:sz w:val="24"/>
          <w:szCs w:val="24"/>
        </w:rPr>
      </w:pPr>
      <w:r w:rsidRPr="003F625B">
        <w:rPr>
          <w:rFonts w:ascii="Georgia" w:hAnsi="Georgia"/>
          <w:b/>
          <w:bCs/>
          <w:sz w:val="24"/>
          <w:szCs w:val="24"/>
        </w:rPr>
        <w:t xml:space="preserve">7. </w:t>
      </w:r>
      <w:r w:rsidRPr="003F625B">
        <w:rPr>
          <w:rFonts w:ascii="Georgia" w:hAnsi="Georgia"/>
          <w:sz w:val="24"/>
          <w:szCs w:val="24"/>
        </w:rPr>
        <w:t xml:space="preserve">Na wniosek sygnalisty złożony telefonicznie bądź e-mailem pod adres: </w:t>
      </w:r>
      <w:hyperlink r:id="rId6" w:history="1">
        <w:r w:rsidR="003F625B" w:rsidRPr="00750286">
          <w:rPr>
            <w:rStyle w:val="Hipercze"/>
            <w:rFonts w:ascii="Georgia" w:hAnsi="Georgia"/>
            <w:sz w:val="24"/>
            <w:szCs w:val="24"/>
          </w:rPr>
          <w:t>dyrektorprawny@firma.pl</w:t>
        </w:r>
      </w:hyperlink>
      <w:r w:rsid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może on dokonać zgłoszenia osobiście, umawiając</w:t>
      </w:r>
      <w:r w:rsid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się wedle własnego wyboru na osobiste spotkanie z dyrektorem Działu</w:t>
      </w:r>
      <w:r w:rsid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Prawnego lub wiceprezesem Zarządu ds. finansowych i prawnych. Spotkanie</w:t>
      </w:r>
      <w:r w:rsid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powinno się odbyć w ciągu 14 dni od dnia złożenia wniosku.</w:t>
      </w:r>
    </w:p>
    <w:p w14:paraId="202FE832" w14:textId="77777777" w:rsidR="00655A39" w:rsidRDefault="00551379" w:rsidP="00655A39">
      <w:pPr>
        <w:jc w:val="both"/>
        <w:rPr>
          <w:rFonts w:ascii="Georgia" w:hAnsi="Georgia"/>
          <w:sz w:val="24"/>
          <w:szCs w:val="24"/>
        </w:rPr>
      </w:pPr>
      <w:r w:rsidRPr="003F625B">
        <w:rPr>
          <w:rFonts w:ascii="Georgia" w:hAnsi="Georgia"/>
          <w:b/>
          <w:bCs/>
          <w:sz w:val="24"/>
          <w:szCs w:val="24"/>
        </w:rPr>
        <w:t xml:space="preserve">8. </w:t>
      </w:r>
      <w:r w:rsidRPr="003F625B">
        <w:rPr>
          <w:rFonts w:ascii="Georgia" w:hAnsi="Georgia"/>
          <w:sz w:val="24"/>
          <w:szCs w:val="24"/>
        </w:rPr>
        <w:t>Za zgodą sygnalisty spotkanie określone w ust. 7 jest dokumentowane</w:t>
      </w:r>
      <w:r w:rsid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w formie nagrania rozmowy umożliwiającego jej wyszukanie lub protokołu</w:t>
      </w:r>
      <w:r w:rsidRP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spotkania</w:t>
      </w:r>
      <w:r w:rsid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odtwarzającego jego dokładny przebieg, przygotowanego przez</w:t>
      </w:r>
      <w:r w:rsid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zespół ds. przyjmowania zgłoszeń wewnętrznych.</w:t>
      </w:r>
    </w:p>
    <w:p w14:paraId="37C9A995" w14:textId="77777777" w:rsidR="00655A39" w:rsidRDefault="00551379" w:rsidP="00655A39">
      <w:pPr>
        <w:jc w:val="both"/>
        <w:rPr>
          <w:rFonts w:ascii="Georgia" w:hAnsi="Georgia"/>
          <w:sz w:val="24"/>
          <w:szCs w:val="24"/>
        </w:rPr>
      </w:pPr>
      <w:r w:rsidRPr="003F625B">
        <w:rPr>
          <w:rFonts w:ascii="Georgia" w:hAnsi="Georgia"/>
          <w:b/>
          <w:bCs/>
          <w:sz w:val="24"/>
          <w:szCs w:val="24"/>
        </w:rPr>
        <w:t xml:space="preserve">9. </w:t>
      </w:r>
      <w:r w:rsidRPr="003F625B">
        <w:rPr>
          <w:rFonts w:ascii="Georgia" w:hAnsi="Georgia"/>
          <w:sz w:val="24"/>
          <w:szCs w:val="24"/>
        </w:rPr>
        <w:t>Sygnalista ma prawo dokonać sprawdzenia, poprawienia i zatwierdzenia</w:t>
      </w:r>
      <w:r w:rsid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protokołu spotkania przez jego podpisanie, a zespół ds. przyjmowania zgłoszeń</w:t>
      </w:r>
      <w:r w:rsid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wewnętrznych</w:t>
      </w:r>
      <w:r w:rsid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musi mu to umożliwić.</w:t>
      </w:r>
    </w:p>
    <w:p w14:paraId="5C78C73C" w14:textId="77777777" w:rsidR="00655A39" w:rsidRDefault="00551379" w:rsidP="00655A39">
      <w:pPr>
        <w:jc w:val="both"/>
        <w:rPr>
          <w:rFonts w:ascii="Georgia" w:hAnsi="Georgia"/>
          <w:sz w:val="24"/>
          <w:szCs w:val="24"/>
        </w:rPr>
      </w:pPr>
      <w:r w:rsidRPr="003F625B">
        <w:rPr>
          <w:rFonts w:ascii="Georgia" w:hAnsi="Georgia"/>
          <w:b/>
          <w:bCs/>
          <w:sz w:val="24"/>
          <w:szCs w:val="24"/>
        </w:rPr>
        <w:t xml:space="preserve">10. </w:t>
      </w:r>
      <w:r w:rsidRPr="003F625B">
        <w:rPr>
          <w:rFonts w:ascii="Georgia" w:hAnsi="Georgia"/>
          <w:sz w:val="24"/>
          <w:szCs w:val="24"/>
        </w:rPr>
        <w:t>Sygnalista może dokonać zgłoszenia wewnętrznego pisemnie:</w:t>
      </w:r>
    </w:p>
    <w:p w14:paraId="73F180CE" w14:textId="77777777" w:rsidR="00655A39" w:rsidRDefault="00551379" w:rsidP="00655A39">
      <w:pPr>
        <w:jc w:val="both"/>
        <w:rPr>
          <w:rFonts w:ascii="Georgia" w:hAnsi="Georgia"/>
          <w:sz w:val="24"/>
          <w:szCs w:val="24"/>
        </w:rPr>
      </w:pPr>
      <w:r w:rsidRPr="003F625B">
        <w:rPr>
          <w:rFonts w:ascii="Georgia" w:hAnsi="Georgia"/>
          <w:b/>
          <w:bCs/>
          <w:sz w:val="24"/>
          <w:szCs w:val="24"/>
        </w:rPr>
        <w:t xml:space="preserve">a) </w:t>
      </w:r>
      <w:r w:rsidRPr="003F625B">
        <w:rPr>
          <w:rFonts w:ascii="Georgia" w:hAnsi="Georgia"/>
          <w:sz w:val="24"/>
          <w:szCs w:val="24"/>
        </w:rPr>
        <w:t>przesyłając pismo odpowiedniej treści listem poleconym, zaadresowanym do</w:t>
      </w:r>
      <w:r w:rsid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 xml:space="preserve">dyrektora Działu Prawnego, ul. Garncarska 36, 00-999 </w:t>
      </w:r>
      <w:proofErr w:type="spellStart"/>
      <w:r w:rsidRPr="003F625B">
        <w:rPr>
          <w:rFonts w:ascii="Georgia" w:hAnsi="Georgia"/>
          <w:sz w:val="24"/>
          <w:szCs w:val="24"/>
        </w:rPr>
        <w:t>Przyłużyce</w:t>
      </w:r>
      <w:proofErr w:type="spellEnd"/>
      <w:r w:rsidRPr="003F625B">
        <w:rPr>
          <w:rFonts w:ascii="Georgia" w:hAnsi="Georgia"/>
          <w:sz w:val="24"/>
          <w:szCs w:val="24"/>
        </w:rPr>
        <w:t>,</w:t>
      </w:r>
      <w:r w:rsid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Województwo Śląskie, albo</w:t>
      </w:r>
    </w:p>
    <w:p w14:paraId="6E12B11F" w14:textId="77777777" w:rsidR="00655A39" w:rsidRDefault="00551379" w:rsidP="00655A39">
      <w:pPr>
        <w:jc w:val="both"/>
        <w:rPr>
          <w:rFonts w:ascii="Georgia" w:hAnsi="Georgia"/>
          <w:sz w:val="24"/>
          <w:szCs w:val="24"/>
        </w:rPr>
      </w:pPr>
      <w:r w:rsidRPr="003F625B">
        <w:rPr>
          <w:rFonts w:ascii="Georgia" w:hAnsi="Georgia"/>
          <w:b/>
          <w:bCs/>
          <w:sz w:val="24"/>
          <w:szCs w:val="24"/>
        </w:rPr>
        <w:t xml:space="preserve">b) </w:t>
      </w:r>
      <w:r w:rsidRPr="003F625B">
        <w:rPr>
          <w:rFonts w:ascii="Georgia" w:hAnsi="Georgia"/>
          <w:sz w:val="24"/>
          <w:szCs w:val="24"/>
        </w:rPr>
        <w:t>wrzucając pismo odpowiedniej treści w zaklejonej kopercie do skrzynek</w:t>
      </w:r>
      <w:r w:rsid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umieszczonych w kilku widocznych miejscach na ścianach z napisem</w:t>
      </w:r>
      <w:r w:rsid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ZGŁOSZENIA WEWNĘTRZNE w siedzibie podmiotu prawnego (ul. Garncarska</w:t>
      </w:r>
      <w:r w:rsid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 xml:space="preserve">36, 00-999 </w:t>
      </w:r>
      <w:proofErr w:type="spellStart"/>
      <w:r w:rsidRPr="003F625B">
        <w:rPr>
          <w:rFonts w:ascii="Georgia" w:hAnsi="Georgia"/>
          <w:sz w:val="24"/>
          <w:szCs w:val="24"/>
        </w:rPr>
        <w:t>Przyłużyce</w:t>
      </w:r>
      <w:proofErr w:type="spellEnd"/>
      <w:r w:rsidRPr="003F625B">
        <w:rPr>
          <w:rFonts w:ascii="Georgia" w:hAnsi="Georgia"/>
          <w:sz w:val="24"/>
          <w:szCs w:val="24"/>
        </w:rPr>
        <w:t>, Województwo Śląskie), np. przy wejściu bocznym</w:t>
      </w:r>
      <w:r w:rsid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do siedziby, przy gabinecie dyrektora Działu Prawnego (</w:t>
      </w:r>
      <w:proofErr w:type="spellStart"/>
      <w:r w:rsidRPr="003F625B">
        <w:rPr>
          <w:rFonts w:ascii="Georgia" w:hAnsi="Georgia"/>
          <w:sz w:val="24"/>
          <w:szCs w:val="24"/>
        </w:rPr>
        <w:t>gab</w:t>
      </w:r>
      <w:proofErr w:type="spellEnd"/>
      <w:r w:rsidRPr="003F625B">
        <w:rPr>
          <w:rFonts w:ascii="Georgia" w:hAnsi="Georgia"/>
          <w:sz w:val="24"/>
          <w:szCs w:val="24"/>
        </w:rPr>
        <w:t>. 231).</w:t>
      </w:r>
    </w:p>
    <w:p w14:paraId="4810E3CA" w14:textId="77777777" w:rsidR="00655A39" w:rsidRDefault="00551379" w:rsidP="00655A39">
      <w:pPr>
        <w:jc w:val="both"/>
        <w:rPr>
          <w:rFonts w:ascii="Georgia" w:hAnsi="Georgia"/>
          <w:sz w:val="24"/>
          <w:szCs w:val="24"/>
        </w:rPr>
      </w:pPr>
      <w:r w:rsidRPr="003F625B">
        <w:rPr>
          <w:rFonts w:ascii="Georgia" w:hAnsi="Georgia"/>
          <w:b/>
          <w:bCs/>
          <w:sz w:val="24"/>
          <w:szCs w:val="24"/>
        </w:rPr>
        <w:t xml:space="preserve">11. </w:t>
      </w:r>
      <w:r w:rsidRPr="003F625B">
        <w:rPr>
          <w:rFonts w:ascii="Georgia" w:hAnsi="Georgia"/>
          <w:sz w:val="24"/>
          <w:szCs w:val="24"/>
        </w:rPr>
        <w:t>Dokonując zgłoszenia wewnętrznego (ustnego czy pisemnego), sygnalista</w:t>
      </w:r>
      <w:r w:rsid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musi podać co najmniej:</w:t>
      </w:r>
    </w:p>
    <w:p w14:paraId="186106B7" w14:textId="77777777" w:rsidR="00655A39" w:rsidRDefault="00551379" w:rsidP="00655A39">
      <w:pPr>
        <w:jc w:val="both"/>
        <w:rPr>
          <w:rFonts w:ascii="Georgia" w:hAnsi="Georgia"/>
          <w:sz w:val="24"/>
          <w:szCs w:val="24"/>
        </w:rPr>
      </w:pPr>
      <w:r w:rsidRPr="003F625B">
        <w:rPr>
          <w:rFonts w:ascii="Georgia" w:hAnsi="Georgia"/>
          <w:b/>
          <w:bCs/>
          <w:sz w:val="24"/>
          <w:szCs w:val="24"/>
        </w:rPr>
        <w:t>a)</w:t>
      </w:r>
      <w:r w:rsidRPr="003F625B">
        <w:rPr>
          <w:rFonts w:ascii="Georgia" w:hAnsi="Georgia"/>
          <w:sz w:val="24"/>
          <w:szCs w:val="24"/>
        </w:rPr>
        <w:t xml:space="preserve"> swoje imię i nazwisko,</w:t>
      </w:r>
    </w:p>
    <w:p w14:paraId="715918AC" w14:textId="77777777" w:rsidR="00655A39" w:rsidRDefault="00551379" w:rsidP="00655A39">
      <w:pPr>
        <w:jc w:val="both"/>
        <w:rPr>
          <w:rFonts w:ascii="Georgia" w:hAnsi="Georgia"/>
          <w:sz w:val="24"/>
          <w:szCs w:val="24"/>
        </w:rPr>
      </w:pPr>
      <w:r w:rsidRPr="003F625B">
        <w:rPr>
          <w:rFonts w:ascii="Georgia" w:hAnsi="Georgia"/>
          <w:b/>
          <w:bCs/>
          <w:sz w:val="24"/>
          <w:szCs w:val="24"/>
        </w:rPr>
        <w:t xml:space="preserve">b) </w:t>
      </w:r>
      <w:r w:rsidRPr="003F625B">
        <w:rPr>
          <w:rFonts w:ascii="Georgia" w:hAnsi="Georgia"/>
          <w:sz w:val="24"/>
          <w:szCs w:val="24"/>
        </w:rPr>
        <w:t>jego status wobec podmiotu prawnego uzasadniający nadanie mu</w:t>
      </w:r>
      <w:r w:rsid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statusu sygnalisty (np. pracownik, zleceniobiorca, członek zarządu),</w:t>
      </w:r>
    </w:p>
    <w:p w14:paraId="270EE2FC" w14:textId="77777777" w:rsidR="00655A39" w:rsidRDefault="00551379" w:rsidP="00655A39">
      <w:pPr>
        <w:jc w:val="both"/>
        <w:rPr>
          <w:rFonts w:ascii="Georgia" w:hAnsi="Georgia"/>
          <w:sz w:val="24"/>
          <w:szCs w:val="24"/>
        </w:rPr>
      </w:pPr>
      <w:r w:rsidRPr="003F625B">
        <w:rPr>
          <w:rFonts w:ascii="Georgia" w:hAnsi="Georgia"/>
          <w:b/>
          <w:bCs/>
          <w:sz w:val="24"/>
          <w:szCs w:val="24"/>
        </w:rPr>
        <w:t xml:space="preserve">c) </w:t>
      </w:r>
      <w:r w:rsidRPr="003F625B">
        <w:rPr>
          <w:rFonts w:ascii="Georgia" w:hAnsi="Georgia"/>
          <w:sz w:val="24"/>
          <w:szCs w:val="24"/>
        </w:rPr>
        <w:t>adres do kontaktu, czyli adres do korespondencji lub adres poczty elektronicznej,</w:t>
      </w:r>
    </w:p>
    <w:p w14:paraId="7D0D5E4D" w14:textId="77777777" w:rsidR="00655A39" w:rsidRDefault="00551379" w:rsidP="00655A39">
      <w:pPr>
        <w:jc w:val="both"/>
        <w:rPr>
          <w:rFonts w:ascii="Georgia" w:hAnsi="Georgia"/>
          <w:sz w:val="24"/>
          <w:szCs w:val="24"/>
        </w:rPr>
      </w:pPr>
      <w:r w:rsidRPr="003F625B">
        <w:rPr>
          <w:rFonts w:ascii="Georgia" w:hAnsi="Georgia"/>
          <w:b/>
          <w:bCs/>
          <w:sz w:val="24"/>
          <w:szCs w:val="24"/>
        </w:rPr>
        <w:t xml:space="preserve">d) </w:t>
      </w:r>
      <w:r w:rsidRPr="003F625B">
        <w:rPr>
          <w:rFonts w:ascii="Georgia" w:hAnsi="Georgia"/>
          <w:sz w:val="24"/>
          <w:szCs w:val="24"/>
        </w:rPr>
        <w:t>opis zgłoszenia wewnętrznego (uzasadnionego podejrzenia dotyczącego</w:t>
      </w:r>
      <w:r w:rsid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zaistniałego lub potencjalnego naruszenia prawa),</w:t>
      </w:r>
    </w:p>
    <w:p w14:paraId="4A8781AE" w14:textId="77777777" w:rsidR="00655A39" w:rsidRDefault="00551379" w:rsidP="00655A39">
      <w:pPr>
        <w:jc w:val="both"/>
        <w:rPr>
          <w:rFonts w:ascii="Georgia" w:hAnsi="Georgia"/>
          <w:sz w:val="24"/>
          <w:szCs w:val="24"/>
        </w:rPr>
      </w:pPr>
      <w:r w:rsidRPr="003F625B">
        <w:rPr>
          <w:rFonts w:ascii="Georgia" w:hAnsi="Georgia"/>
          <w:b/>
          <w:bCs/>
          <w:sz w:val="24"/>
          <w:szCs w:val="24"/>
        </w:rPr>
        <w:t xml:space="preserve">e) </w:t>
      </w:r>
      <w:r w:rsidRPr="003F625B">
        <w:rPr>
          <w:rFonts w:ascii="Georgia" w:hAnsi="Georgia"/>
          <w:sz w:val="24"/>
          <w:szCs w:val="24"/>
        </w:rPr>
        <w:t>ew. osobę, której dotyczy zgłoszenie, czyli osobę fizyczną, osobę prawną lub</w:t>
      </w:r>
      <w:r w:rsid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jednostkę nieposiadającą osobowości prawnej, której ustawa</w:t>
      </w:r>
      <w:r w:rsid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przyznaje zdolność prawną, wskazaną w zgłoszeniu wewnętrznym jako</w:t>
      </w:r>
      <w:r w:rsid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osoba, która dopuściła się naruszenia prawa lub jako osoba z nią powiązana.</w:t>
      </w:r>
    </w:p>
    <w:p w14:paraId="56F388FD" w14:textId="4716A367" w:rsidR="00551379" w:rsidRPr="003F625B" w:rsidRDefault="00551379" w:rsidP="00655A39">
      <w:pPr>
        <w:jc w:val="both"/>
        <w:rPr>
          <w:rFonts w:ascii="Georgia" w:hAnsi="Georgia"/>
          <w:sz w:val="24"/>
          <w:szCs w:val="24"/>
        </w:rPr>
      </w:pPr>
      <w:r w:rsidRPr="003F625B">
        <w:rPr>
          <w:rFonts w:ascii="Georgia" w:hAnsi="Georgia"/>
          <w:b/>
          <w:bCs/>
          <w:sz w:val="24"/>
          <w:szCs w:val="24"/>
        </w:rPr>
        <w:t xml:space="preserve">12. </w:t>
      </w:r>
      <w:r w:rsidRPr="003F625B">
        <w:rPr>
          <w:rFonts w:ascii="Georgia" w:hAnsi="Georgia"/>
          <w:sz w:val="24"/>
          <w:szCs w:val="24"/>
        </w:rPr>
        <w:t>Sygnalista ma prawo dokonać zgłoszenia wewnętrznego anonimowo. W tym</w:t>
      </w:r>
      <w:r w:rsidRPr="003F625B">
        <w:rPr>
          <w:rFonts w:ascii="Georgia" w:hAnsi="Georgia"/>
          <w:sz w:val="24"/>
          <w:szCs w:val="24"/>
        </w:rPr>
        <w:br/>
        <w:t>przypadku w dokonywanym zgłoszeniu nie podaje danych określonych</w:t>
      </w:r>
      <w:r w:rsid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w ust. 11 pkt a-c.</w:t>
      </w:r>
    </w:p>
    <w:p w14:paraId="407E88D3" w14:textId="77777777" w:rsidR="005D64F3" w:rsidRDefault="00551379" w:rsidP="005D64F3">
      <w:pPr>
        <w:jc w:val="center"/>
        <w:rPr>
          <w:rFonts w:ascii="Georgia" w:hAnsi="Georgia"/>
          <w:b/>
          <w:bCs/>
          <w:sz w:val="24"/>
          <w:szCs w:val="24"/>
        </w:rPr>
      </w:pPr>
      <w:r w:rsidRPr="003F625B">
        <w:rPr>
          <w:rFonts w:ascii="Georgia" w:hAnsi="Georgia"/>
          <w:b/>
          <w:bCs/>
          <w:sz w:val="24"/>
          <w:szCs w:val="24"/>
        </w:rPr>
        <w:t>§ 4 [Jednostka ds. działań następczych]</w:t>
      </w:r>
    </w:p>
    <w:p w14:paraId="341640BE" w14:textId="77777777" w:rsidR="00655A39" w:rsidRDefault="00551379" w:rsidP="00655A39">
      <w:pPr>
        <w:jc w:val="both"/>
        <w:rPr>
          <w:rFonts w:ascii="Georgia" w:hAnsi="Georgia"/>
          <w:sz w:val="24"/>
          <w:szCs w:val="24"/>
        </w:rPr>
      </w:pPr>
      <w:r w:rsidRPr="003F625B">
        <w:rPr>
          <w:rFonts w:ascii="Georgia" w:hAnsi="Georgia"/>
          <w:b/>
          <w:bCs/>
          <w:sz w:val="24"/>
          <w:szCs w:val="24"/>
        </w:rPr>
        <w:lastRenderedPageBreak/>
        <w:t>1.</w:t>
      </w:r>
      <w:r w:rsidRPr="003F625B">
        <w:rPr>
          <w:rFonts w:ascii="Georgia" w:hAnsi="Georgia"/>
          <w:sz w:val="24"/>
          <w:szCs w:val="24"/>
        </w:rPr>
        <w:t xml:space="preserve"> Rolę jednostki podejmującej działania następcze, w tym weryfikację zgłoszenia</w:t>
      </w:r>
      <w:r w:rsid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wewnętrznego, dalszą komunikację z sygnalistą, postępowanie</w:t>
      </w:r>
      <w:r w:rsid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wyjaśniające, informację zwrotną (nazywaną dalej zespołem ds. działań</w:t>
      </w:r>
      <w:r w:rsid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następczych) pełni Dział Prawny podmiotu prawnego na zasadach określonych w § 1 niniejszego Regulaminu.</w:t>
      </w:r>
    </w:p>
    <w:p w14:paraId="76EA22A9" w14:textId="0E60D69F" w:rsidR="00551379" w:rsidRPr="003F625B" w:rsidRDefault="00551379" w:rsidP="00655A39">
      <w:pPr>
        <w:jc w:val="both"/>
        <w:rPr>
          <w:rFonts w:ascii="Georgia" w:hAnsi="Georgia"/>
          <w:sz w:val="24"/>
          <w:szCs w:val="24"/>
        </w:rPr>
      </w:pPr>
      <w:r w:rsidRPr="003F625B">
        <w:rPr>
          <w:rFonts w:ascii="Georgia" w:hAnsi="Georgia"/>
          <w:b/>
          <w:bCs/>
          <w:sz w:val="24"/>
          <w:szCs w:val="24"/>
        </w:rPr>
        <w:t xml:space="preserve">2. </w:t>
      </w:r>
      <w:r w:rsidRPr="003F625B">
        <w:rPr>
          <w:rFonts w:ascii="Georgia" w:hAnsi="Georgia"/>
          <w:sz w:val="24"/>
          <w:szCs w:val="24"/>
        </w:rPr>
        <w:t>W razie uzasadnionych wątpliwości lub zastrzeżeń co do bezstronności lub</w:t>
      </w:r>
      <w:r w:rsid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uczciwości osoby zatrudnionej lub współpracującej z Działem Prawnym,</w:t>
      </w:r>
      <w:r w:rsid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dyrektora Działu Prawnego bądź całego Działu Prawnego, stosuje się odpowiednio § 2</w:t>
      </w:r>
      <w:r w:rsid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ust. 3-8</w:t>
      </w:r>
      <w:r w:rsid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niniejszego Regulaminu</w:t>
      </w:r>
      <w:r w:rsidRPr="003F625B">
        <w:rPr>
          <w:rFonts w:ascii="Georgia" w:hAnsi="Georgia"/>
          <w:sz w:val="24"/>
          <w:szCs w:val="24"/>
        </w:rPr>
        <w:t>.</w:t>
      </w:r>
    </w:p>
    <w:p w14:paraId="3DAD344B" w14:textId="39E6EBEB" w:rsidR="005D64F3" w:rsidRDefault="00655A39" w:rsidP="005D64F3">
      <w:pPr>
        <w:jc w:val="center"/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br/>
      </w:r>
      <w:r w:rsidR="00551379" w:rsidRPr="003F625B">
        <w:rPr>
          <w:rFonts w:ascii="Georgia" w:hAnsi="Georgia"/>
          <w:b/>
          <w:bCs/>
          <w:sz w:val="24"/>
          <w:szCs w:val="24"/>
        </w:rPr>
        <w:t>§ 5 [Obowiązek potwierdzenia sygnaliście</w:t>
      </w:r>
      <w:r w:rsidR="003F625B">
        <w:rPr>
          <w:rFonts w:ascii="Georgia" w:hAnsi="Georgia"/>
          <w:b/>
          <w:bCs/>
          <w:sz w:val="24"/>
          <w:szCs w:val="24"/>
        </w:rPr>
        <w:t xml:space="preserve"> </w:t>
      </w:r>
      <w:r w:rsidR="00551379" w:rsidRPr="003F625B">
        <w:rPr>
          <w:rFonts w:ascii="Georgia" w:hAnsi="Georgia"/>
          <w:b/>
          <w:bCs/>
          <w:sz w:val="24"/>
          <w:szCs w:val="24"/>
        </w:rPr>
        <w:t>przyjęcia zgłoszenia wewnętrznego]</w:t>
      </w:r>
    </w:p>
    <w:p w14:paraId="681871A0" w14:textId="77777777" w:rsidR="00655A39" w:rsidRDefault="00551379" w:rsidP="00655A39">
      <w:pPr>
        <w:jc w:val="both"/>
        <w:rPr>
          <w:rFonts w:ascii="Georgia" w:hAnsi="Georgia"/>
          <w:sz w:val="24"/>
          <w:szCs w:val="24"/>
        </w:rPr>
      </w:pPr>
      <w:r w:rsidRPr="003F625B">
        <w:rPr>
          <w:rFonts w:ascii="Georgia" w:hAnsi="Georgia"/>
          <w:b/>
          <w:bCs/>
          <w:sz w:val="24"/>
          <w:szCs w:val="24"/>
        </w:rPr>
        <w:t xml:space="preserve">1. </w:t>
      </w:r>
      <w:r w:rsidRPr="003F625B">
        <w:rPr>
          <w:rFonts w:ascii="Georgia" w:hAnsi="Georgia"/>
          <w:sz w:val="24"/>
          <w:szCs w:val="24"/>
        </w:rPr>
        <w:t>Zespół ds. działań następczych potwierdza sygnaliście fakt przyjęcia</w:t>
      </w:r>
      <w:r w:rsid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zgłoszenia wewnętrznego najpóźniej w ciągu 7 dni od dnia otrzymania</w:t>
      </w:r>
      <w:r w:rsid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zgłoszenia.</w:t>
      </w:r>
    </w:p>
    <w:p w14:paraId="161551F0" w14:textId="77777777" w:rsidR="00655A39" w:rsidRDefault="00551379" w:rsidP="00655A39">
      <w:pPr>
        <w:jc w:val="both"/>
        <w:rPr>
          <w:rFonts w:ascii="Georgia" w:hAnsi="Georgia"/>
          <w:sz w:val="24"/>
          <w:szCs w:val="24"/>
        </w:rPr>
      </w:pPr>
      <w:r w:rsidRPr="003F625B">
        <w:rPr>
          <w:rFonts w:ascii="Georgia" w:hAnsi="Georgia"/>
          <w:b/>
          <w:bCs/>
          <w:sz w:val="24"/>
          <w:szCs w:val="24"/>
        </w:rPr>
        <w:t xml:space="preserve">2. </w:t>
      </w:r>
      <w:r w:rsidRPr="003F625B">
        <w:rPr>
          <w:rFonts w:ascii="Georgia" w:hAnsi="Georgia"/>
          <w:sz w:val="24"/>
          <w:szCs w:val="24"/>
        </w:rPr>
        <w:t>Potwierdzenie następuje pisemnie: osobiście do rąk sygnalisty, listem poleconym</w:t>
      </w:r>
      <w:r w:rsid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wysłanym pod adres wskazany przez sygnalistę w zgłoszeniu lub e-mailem na</w:t>
      </w:r>
      <w:r w:rsid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adres poczty elektronicznej wskazany przez sygnalistę w zgłoszeniu.</w:t>
      </w:r>
    </w:p>
    <w:p w14:paraId="0225188F" w14:textId="05512C18" w:rsidR="00551379" w:rsidRPr="003F625B" w:rsidRDefault="00551379" w:rsidP="00655A39">
      <w:pPr>
        <w:jc w:val="both"/>
        <w:rPr>
          <w:rFonts w:ascii="Georgia" w:hAnsi="Georgia"/>
          <w:sz w:val="24"/>
          <w:szCs w:val="24"/>
        </w:rPr>
      </w:pPr>
      <w:r w:rsidRPr="003F625B">
        <w:rPr>
          <w:rFonts w:ascii="Georgia" w:hAnsi="Georgia"/>
          <w:b/>
          <w:bCs/>
          <w:sz w:val="24"/>
          <w:szCs w:val="24"/>
        </w:rPr>
        <w:t xml:space="preserve">3. </w:t>
      </w:r>
      <w:r w:rsidRPr="003F625B">
        <w:rPr>
          <w:rFonts w:ascii="Georgia" w:hAnsi="Georgia"/>
          <w:sz w:val="24"/>
          <w:szCs w:val="24"/>
        </w:rPr>
        <w:t>Dokumenty poświadczające dokonanie potwierdzenia zespół ds. działań</w:t>
      </w:r>
      <w:r w:rsid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następczych gromadzi w aktach (teczce) danego zgłoszenia wewnętrznego</w:t>
      </w:r>
      <w:r w:rsidRPr="003F625B">
        <w:rPr>
          <w:rFonts w:ascii="Georgia" w:hAnsi="Georgia"/>
          <w:sz w:val="24"/>
          <w:szCs w:val="24"/>
        </w:rPr>
        <w:t>.</w:t>
      </w:r>
    </w:p>
    <w:p w14:paraId="15333F9D" w14:textId="6AF56EEF" w:rsidR="005D64F3" w:rsidRDefault="00655A39" w:rsidP="005D64F3">
      <w:pPr>
        <w:jc w:val="center"/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br/>
      </w:r>
      <w:r w:rsidR="00551379" w:rsidRPr="003F625B">
        <w:rPr>
          <w:rFonts w:ascii="Georgia" w:hAnsi="Georgia"/>
          <w:b/>
          <w:bCs/>
          <w:sz w:val="24"/>
          <w:szCs w:val="24"/>
        </w:rPr>
        <w:t>§ 6 [Obowiązek podjęcia działań następczych</w:t>
      </w:r>
      <w:r w:rsidR="005D64F3">
        <w:rPr>
          <w:rFonts w:ascii="Georgia" w:hAnsi="Georgia"/>
          <w:b/>
          <w:bCs/>
          <w:sz w:val="24"/>
          <w:szCs w:val="24"/>
        </w:rPr>
        <w:t xml:space="preserve"> </w:t>
      </w:r>
      <w:r>
        <w:rPr>
          <w:rFonts w:ascii="Georgia" w:hAnsi="Georgia"/>
          <w:b/>
          <w:bCs/>
          <w:sz w:val="24"/>
          <w:szCs w:val="24"/>
        </w:rPr>
        <w:br/>
      </w:r>
      <w:r w:rsidR="00551379" w:rsidRPr="003F625B">
        <w:rPr>
          <w:rFonts w:ascii="Georgia" w:hAnsi="Georgia"/>
          <w:b/>
          <w:bCs/>
          <w:sz w:val="24"/>
          <w:szCs w:val="24"/>
        </w:rPr>
        <w:t>postępowanie wyjaśniające]</w:t>
      </w:r>
    </w:p>
    <w:p w14:paraId="360FB42E" w14:textId="77777777" w:rsidR="00655A39" w:rsidRDefault="00551379" w:rsidP="00655A39">
      <w:pPr>
        <w:jc w:val="both"/>
        <w:rPr>
          <w:rFonts w:ascii="Georgia" w:hAnsi="Georgia"/>
          <w:sz w:val="24"/>
          <w:szCs w:val="24"/>
        </w:rPr>
      </w:pPr>
      <w:r w:rsidRPr="003F625B">
        <w:rPr>
          <w:rFonts w:ascii="Georgia" w:hAnsi="Georgia"/>
          <w:b/>
          <w:bCs/>
          <w:sz w:val="24"/>
          <w:szCs w:val="24"/>
        </w:rPr>
        <w:t>1.</w:t>
      </w:r>
      <w:r w:rsidRPr="003F625B">
        <w:rPr>
          <w:rFonts w:ascii="Georgia" w:hAnsi="Georgia"/>
          <w:sz w:val="24"/>
          <w:szCs w:val="24"/>
        </w:rPr>
        <w:t xml:space="preserve"> Zespół ds. działań następczych ma obowiązek podjąć niezwłocznie i z należytą starannością działania następcze, na które składają się: postępowanie</w:t>
      </w:r>
      <w:r w:rsid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wyjaśniające, postępowanie kontrolne i działania naprawcze.</w:t>
      </w:r>
    </w:p>
    <w:p w14:paraId="57C5476E" w14:textId="77777777" w:rsidR="00655A39" w:rsidRDefault="00551379" w:rsidP="00655A39">
      <w:pPr>
        <w:jc w:val="both"/>
        <w:rPr>
          <w:rFonts w:ascii="Georgia" w:hAnsi="Georgia"/>
          <w:sz w:val="24"/>
          <w:szCs w:val="24"/>
        </w:rPr>
      </w:pPr>
      <w:r w:rsidRPr="003F625B">
        <w:rPr>
          <w:rFonts w:ascii="Georgia" w:hAnsi="Georgia"/>
          <w:b/>
          <w:bCs/>
          <w:sz w:val="24"/>
          <w:szCs w:val="24"/>
        </w:rPr>
        <w:t xml:space="preserve">2. </w:t>
      </w:r>
      <w:r w:rsidRPr="003F625B">
        <w:rPr>
          <w:rFonts w:ascii="Georgia" w:hAnsi="Georgia"/>
          <w:sz w:val="24"/>
          <w:szCs w:val="24"/>
        </w:rPr>
        <w:t>Niezwłocznie po otrzymaniu zgłoszenia wewnętrznego zespół ds. działań</w:t>
      </w:r>
      <w:r w:rsidR="00655A39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następczych wszczyna postępowanie wyjaśniające mające na celu ustalenie, czy podejrzenia sygnalisty co do zaistniałego lub przyszłego naruszenia</w:t>
      </w:r>
      <w:r w:rsid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prawa albo co do próby ukrycia naruszenia są uzasadnione (weryfikacja</w:t>
      </w:r>
      <w:r w:rsid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prawdziwości informacji podanych w zgłoszeniu wewnętrznym).</w:t>
      </w:r>
      <w:r w:rsidR="00655A39">
        <w:rPr>
          <w:rFonts w:ascii="Georgia" w:hAnsi="Georgia"/>
          <w:sz w:val="24"/>
          <w:szCs w:val="24"/>
        </w:rPr>
        <w:t xml:space="preserve"> </w:t>
      </w:r>
    </w:p>
    <w:p w14:paraId="5718F138" w14:textId="77777777" w:rsidR="00655A39" w:rsidRDefault="00551379" w:rsidP="00655A39">
      <w:pPr>
        <w:jc w:val="both"/>
        <w:rPr>
          <w:rFonts w:ascii="Georgia" w:hAnsi="Georgia"/>
          <w:sz w:val="24"/>
          <w:szCs w:val="24"/>
        </w:rPr>
      </w:pPr>
      <w:r w:rsidRPr="003F625B">
        <w:rPr>
          <w:rFonts w:ascii="Georgia" w:hAnsi="Georgia"/>
          <w:b/>
          <w:bCs/>
          <w:sz w:val="24"/>
          <w:szCs w:val="24"/>
        </w:rPr>
        <w:t xml:space="preserve">3. </w:t>
      </w:r>
      <w:r w:rsidRPr="003F625B">
        <w:rPr>
          <w:rFonts w:ascii="Georgia" w:hAnsi="Georgia"/>
          <w:sz w:val="24"/>
          <w:szCs w:val="24"/>
        </w:rPr>
        <w:t>Postępowanie wyjaśniające polega na przeprowadzeniu z należytą starannością</w:t>
      </w:r>
      <w:r w:rsid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oraz z poszanowaniem praw osób i podmiotów zainteresowanych</w:t>
      </w:r>
      <w:r w:rsid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dochodzenia weryfikującego prawdziwość informacji podanych w zgłoszeniu</w:t>
      </w:r>
      <w:r w:rsid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wewnętrznym, podczas którego zespół ds. działań następczych ma prawo:</w:t>
      </w:r>
    </w:p>
    <w:p w14:paraId="693AC6AE" w14:textId="77777777" w:rsidR="00655A39" w:rsidRDefault="00551379" w:rsidP="00655A39">
      <w:pPr>
        <w:jc w:val="both"/>
        <w:rPr>
          <w:rFonts w:ascii="Georgia" w:hAnsi="Georgia"/>
          <w:sz w:val="24"/>
          <w:szCs w:val="24"/>
        </w:rPr>
      </w:pPr>
      <w:r w:rsidRPr="003F625B">
        <w:rPr>
          <w:rFonts w:ascii="Georgia" w:hAnsi="Georgia"/>
          <w:b/>
          <w:bCs/>
          <w:sz w:val="24"/>
          <w:szCs w:val="24"/>
        </w:rPr>
        <w:t xml:space="preserve">a) </w:t>
      </w:r>
      <w:r w:rsidRPr="003F625B">
        <w:rPr>
          <w:rFonts w:ascii="Georgia" w:hAnsi="Georgia"/>
          <w:sz w:val="24"/>
          <w:szCs w:val="24"/>
        </w:rPr>
        <w:t>rozmawiać z osobą, której zgłoszenie dotyczy, z jej współpracownikami</w:t>
      </w:r>
      <w:r w:rsid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oraz z innymi osobami zatrudnionymi w podmiocie prawnym czy z nim</w:t>
      </w:r>
      <w:r w:rsid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współpracującymi,</w:t>
      </w:r>
    </w:p>
    <w:p w14:paraId="6DC47801" w14:textId="77777777" w:rsidR="00655A39" w:rsidRDefault="00551379" w:rsidP="00655A39">
      <w:pPr>
        <w:jc w:val="both"/>
        <w:rPr>
          <w:rFonts w:ascii="Georgia" w:hAnsi="Georgia"/>
          <w:sz w:val="24"/>
          <w:szCs w:val="24"/>
        </w:rPr>
      </w:pPr>
      <w:r w:rsidRPr="003F625B">
        <w:rPr>
          <w:rFonts w:ascii="Georgia" w:hAnsi="Georgia"/>
          <w:b/>
          <w:bCs/>
          <w:sz w:val="24"/>
          <w:szCs w:val="24"/>
        </w:rPr>
        <w:t xml:space="preserve">b) </w:t>
      </w:r>
      <w:r w:rsidRPr="003F625B">
        <w:rPr>
          <w:rFonts w:ascii="Georgia" w:hAnsi="Georgia"/>
          <w:sz w:val="24"/>
          <w:szCs w:val="24"/>
        </w:rPr>
        <w:t>badać stan magazynowy poszczególnych komórek podmiotu prawnego, stan jego</w:t>
      </w:r>
      <w:r w:rsid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rachunków bankowych, stan sprzętu, urządzeń, maszyn</w:t>
      </w:r>
      <w:r w:rsid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i innych składników majątkowych podmiotu prawnego,</w:t>
      </w:r>
    </w:p>
    <w:p w14:paraId="6118DD25" w14:textId="77777777" w:rsidR="00655A39" w:rsidRDefault="00551379" w:rsidP="00655A39">
      <w:pPr>
        <w:jc w:val="both"/>
        <w:rPr>
          <w:rFonts w:ascii="Georgia" w:hAnsi="Georgia"/>
          <w:sz w:val="24"/>
          <w:szCs w:val="24"/>
        </w:rPr>
      </w:pPr>
      <w:r w:rsidRPr="003F625B">
        <w:rPr>
          <w:rFonts w:ascii="Georgia" w:hAnsi="Georgia"/>
          <w:b/>
          <w:bCs/>
          <w:sz w:val="24"/>
          <w:szCs w:val="24"/>
        </w:rPr>
        <w:t xml:space="preserve">c) </w:t>
      </w:r>
      <w:r w:rsidRPr="003F625B">
        <w:rPr>
          <w:rFonts w:ascii="Georgia" w:hAnsi="Georgia"/>
          <w:sz w:val="24"/>
          <w:szCs w:val="24"/>
        </w:rPr>
        <w:t>wglądu do wszystkich dokumentów będących w posiadaniu podmiotu</w:t>
      </w:r>
      <w:r w:rsid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prawnego, w szczególności umów, list płac, kosztorysów, a w przypadku</w:t>
      </w:r>
      <w:r w:rsidR="005D64F3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 xml:space="preserve">dokumentów, których </w:t>
      </w:r>
      <w:r w:rsidRPr="003F625B">
        <w:rPr>
          <w:rFonts w:ascii="Georgia" w:hAnsi="Georgia"/>
          <w:sz w:val="24"/>
          <w:szCs w:val="24"/>
        </w:rPr>
        <w:lastRenderedPageBreak/>
        <w:t>ujawnienie mogłoby narazić podmiot prawny na</w:t>
      </w:r>
      <w:r w:rsidR="005D64F3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szkodę (tj. opatrzonych klauzulą poufności) – za zgodą wiceprezesa</w:t>
      </w:r>
      <w:r w:rsidR="005D64F3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Zarządu ds. finansowanych i prawnych,</w:t>
      </w:r>
    </w:p>
    <w:p w14:paraId="0C0FD831" w14:textId="77777777" w:rsidR="00655A39" w:rsidRDefault="00551379" w:rsidP="00655A39">
      <w:pPr>
        <w:jc w:val="both"/>
        <w:rPr>
          <w:rFonts w:ascii="Georgia" w:hAnsi="Georgia"/>
          <w:sz w:val="24"/>
          <w:szCs w:val="24"/>
        </w:rPr>
      </w:pPr>
      <w:r w:rsidRPr="003F625B">
        <w:rPr>
          <w:rFonts w:ascii="Georgia" w:hAnsi="Georgia"/>
          <w:b/>
          <w:bCs/>
          <w:sz w:val="24"/>
          <w:szCs w:val="24"/>
        </w:rPr>
        <w:t xml:space="preserve">d) </w:t>
      </w:r>
      <w:r w:rsidRPr="003F625B">
        <w:rPr>
          <w:rFonts w:ascii="Georgia" w:hAnsi="Georgia"/>
          <w:sz w:val="24"/>
          <w:szCs w:val="24"/>
        </w:rPr>
        <w:t>dokonywać oględzin pomieszczeń budynków stanowiących własność</w:t>
      </w:r>
      <w:r w:rsidR="005D64F3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bądź będących w posiadaniu podmiotu prawnego, przeglądać nagrania</w:t>
      </w:r>
      <w:r w:rsidR="005D64F3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z kamer czy innego sprzętu nagrywającego,</w:t>
      </w:r>
    </w:p>
    <w:p w14:paraId="390F6D7D" w14:textId="77777777" w:rsidR="00655A39" w:rsidRDefault="00551379" w:rsidP="00655A39">
      <w:pPr>
        <w:jc w:val="both"/>
        <w:rPr>
          <w:rFonts w:ascii="Georgia" w:hAnsi="Georgia"/>
          <w:sz w:val="24"/>
          <w:szCs w:val="24"/>
        </w:rPr>
      </w:pPr>
      <w:r w:rsidRPr="003F625B">
        <w:rPr>
          <w:rFonts w:ascii="Georgia" w:hAnsi="Georgia"/>
          <w:b/>
          <w:bCs/>
          <w:sz w:val="24"/>
          <w:szCs w:val="24"/>
        </w:rPr>
        <w:t xml:space="preserve">e) </w:t>
      </w:r>
      <w:r w:rsidRPr="003F625B">
        <w:rPr>
          <w:rFonts w:ascii="Georgia" w:hAnsi="Georgia"/>
          <w:sz w:val="24"/>
          <w:szCs w:val="24"/>
        </w:rPr>
        <w:t>prowadzić dalszą komunikację z sygnalistą w sposób przez niego wskazany, w tym</w:t>
      </w:r>
      <w:r w:rsidR="005D64F3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pozyskiwać od niego kolejnych informacji,</w:t>
      </w:r>
    </w:p>
    <w:p w14:paraId="5854DCE1" w14:textId="3FE115D5" w:rsidR="00551379" w:rsidRPr="003F625B" w:rsidRDefault="00551379" w:rsidP="00655A39">
      <w:pPr>
        <w:jc w:val="both"/>
        <w:rPr>
          <w:rFonts w:ascii="Georgia" w:hAnsi="Georgia"/>
          <w:sz w:val="24"/>
          <w:szCs w:val="24"/>
        </w:rPr>
      </w:pPr>
      <w:r w:rsidRPr="003F625B">
        <w:rPr>
          <w:rFonts w:ascii="Georgia" w:hAnsi="Georgia"/>
          <w:b/>
          <w:bCs/>
          <w:sz w:val="24"/>
          <w:szCs w:val="24"/>
        </w:rPr>
        <w:t xml:space="preserve">f) </w:t>
      </w:r>
      <w:r w:rsidRPr="003F625B">
        <w:rPr>
          <w:rFonts w:ascii="Georgia" w:hAnsi="Georgia"/>
          <w:sz w:val="24"/>
          <w:szCs w:val="24"/>
        </w:rPr>
        <w:t>zasięgać w razie potrzeby porady prawnej lub innej w celu wyjaśnienia</w:t>
      </w:r>
      <w:r w:rsidR="005D64F3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wątpliwości czy kontrowersji pojawiających się w trakcie postępowania</w:t>
      </w:r>
      <w:r w:rsidR="005D64F3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wyjaśniającego albo zatrudniać docelowo zewnętrznych ekspertów</w:t>
      </w:r>
      <w:r w:rsidR="005D64F3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(np. prawników specjalizujących się w przeciwdziałaniu praniu pieniędzy czy handlowi ludźmi, albo ekonomistę praktyka w przekształcaniu</w:t>
      </w:r>
      <w:r w:rsidR="005D64F3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spółek).</w:t>
      </w:r>
    </w:p>
    <w:p w14:paraId="1B685E5D" w14:textId="77777777" w:rsidR="00655A39" w:rsidRDefault="00551379" w:rsidP="00655A39">
      <w:pPr>
        <w:jc w:val="both"/>
        <w:rPr>
          <w:rFonts w:ascii="Georgia" w:hAnsi="Georgia"/>
          <w:sz w:val="24"/>
          <w:szCs w:val="24"/>
        </w:rPr>
      </w:pPr>
      <w:r w:rsidRPr="003F625B">
        <w:rPr>
          <w:rFonts w:ascii="Georgia" w:hAnsi="Georgia"/>
          <w:b/>
          <w:bCs/>
          <w:sz w:val="24"/>
          <w:szCs w:val="24"/>
        </w:rPr>
        <w:t xml:space="preserve">4. </w:t>
      </w:r>
      <w:r w:rsidRPr="003F625B">
        <w:rPr>
          <w:rFonts w:ascii="Georgia" w:hAnsi="Georgia"/>
          <w:sz w:val="24"/>
          <w:szCs w:val="24"/>
        </w:rPr>
        <w:t>Należyta staranność, z jaką zespół ds. działań następczych przeprowadzania</w:t>
      </w:r>
      <w:r w:rsidR="005D64F3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postępowanie wyjaśniające, polega m.in. na:</w:t>
      </w:r>
    </w:p>
    <w:p w14:paraId="1F5652B3" w14:textId="77777777" w:rsidR="00655A39" w:rsidRDefault="00551379" w:rsidP="00655A39">
      <w:pPr>
        <w:jc w:val="both"/>
        <w:rPr>
          <w:rFonts w:ascii="Georgia" w:hAnsi="Georgia"/>
          <w:sz w:val="24"/>
          <w:szCs w:val="24"/>
        </w:rPr>
      </w:pPr>
      <w:r w:rsidRPr="003F625B">
        <w:rPr>
          <w:rFonts w:ascii="Georgia" w:hAnsi="Georgia"/>
          <w:b/>
          <w:bCs/>
          <w:sz w:val="24"/>
          <w:szCs w:val="24"/>
        </w:rPr>
        <w:t xml:space="preserve">a) </w:t>
      </w:r>
      <w:r w:rsidRPr="003F625B">
        <w:rPr>
          <w:rFonts w:ascii="Georgia" w:hAnsi="Georgia"/>
          <w:sz w:val="24"/>
          <w:szCs w:val="24"/>
        </w:rPr>
        <w:t>obowiązku poinformowania osoby, której zgłoszenie wewnętrzne dotyczy</w:t>
      </w:r>
      <w:r w:rsidR="005D64F3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o wpłynięciu zgłoszenia wewnętrznego i wszczęciu postępowania wyjaśniającego i o konieczności składania wyjaśnień rzetelnych i zgodnych</w:t>
      </w:r>
      <w:r w:rsidR="005D64F3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z prawdą,</w:t>
      </w:r>
    </w:p>
    <w:p w14:paraId="4C04F822" w14:textId="77777777" w:rsidR="00655A39" w:rsidRDefault="00551379" w:rsidP="00655A39">
      <w:pPr>
        <w:jc w:val="both"/>
        <w:rPr>
          <w:rFonts w:ascii="Georgia" w:hAnsi="Georgia"/>
          <w:sz w:val="24"/>
          <w:szCs w:val="24"/>
        </w:rPr>
      </w:pPr>
      <w:r w:rsidRPr="003F625B">
        <w:rPr>
          <w:rFonts w:ascii="Georgia" w:hAnsi="Georgia"/>
          <w:b/>
          <w:bCs/>
          <w:sz w:val="24"/>
          <w:szCs w:val="24"/>
        </w:rPr>
        <w:t xml:space="preserve">b) </w:t>
      </w:r>
      <w:r w:rsidRPr="003F625B">
        <w:rPr>
          <w:rFonts w:ascii="Georgia" w:hAnsi="Georgia"/>
          <w:sz w:val="24"/>
          <w:szCs w:val="24"/>
        </w:rPr>
        <w:t>pouczeniu osób, z którymi zespół ds. działań następczych toczy rozmowy podczas</w:t>
      </w:r>
      <w:r w:rsidR="005D64F3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postępowania wyjaśniającego, o konieczności składania</w:t>
      </w:r>
      <w:r w:rsidR="005D64F3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wyjaśnień rzetelnych i zgodnych z prawdą,</w:t>
      </w:r>
    </w:p>
    <w:p w14:paraId="35F7B23A" w14:textId="77777777" w:rsidR="00655A39" w:rsidRDefault="00551379" w:rsidP="00655A39">
      <w:pPr>
        <w:jc w:val="both"/>
        <w:rPr>
          <w:rFonts w:ascii="Georgia" w:hAnsi="Georgia"/>
          <w:sz w:val="24"/>
          <w:szCs w:val="24"/>
        </w:rPr>
      </w:pPr>
      <w:r w:rsidRPr="003F625B">
        <w:rPr>
          <w:rFonts w:ascii="Georgia" w:hAnsi="Georgia"/>
          <w:b/>
          <w:bCs/>
          <w:sz w:val="24"/>
          <w:szCs w:val="24"/>
        </w:rPr>
        <w:t xml:space="preserve">c) </w:t>
      </w:r>
      <w:r w:rsidRPr="003F625B">
        <w:rPr>
          <w:rFonts w:ascii="Georgia" w:hAnsi="Georgia"/>
          <w:sz w:val="24"/>
          <w:szCs w:val="24"/>
        </w:rPr>
        <w:t>dokumentowaniu każdej czynności podejmowanej w toku postępowania</w:t>
      </w:r>
      <w:r w:rsidR="005D64F3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wyjaśniającego (np. nagranie rozmowy wyjaśniającej, protokół</w:t>
      </w:r>
      <w:r w:rsidR="005D64F3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z oględzin magazynu) i umieszczaniu dokumentów w teczce danego</w:t>
      </w:r>
      <w:r w:rsidR="005D64F3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zgłoszenia wewnętrznego,</w:t>
      </w:r>
    </w:p>
    <w:p w14:paraId="51C92878" w14:textId="77777777" w:rsidR="00655A39" w:rsidRDefault="00551379" w:rsidP="00655A39">
      <w:pPr>
        <w:jc w:val="both"/>
        <w:rPr>
          <w:rFonts w:ascii="Georgia" w:hAnsi="Georgia"/>
          <w:sz w:val="24"/>
          <w:szCs w:val="24"/>
        </w:rPr>
      </w:pPr>
      <w:r w:rsidRPr="003F625B">
        <w:rPr>
          <w:rFonts w:ascii="Georgia" w:hAnsi="Georgia"/>
          <w:b/>
          <w:bCs/>
          <w:sz w:val="24"/>
          <w:szCs w:val="24"/>
        </w:rPr>
        <w:t xml:space="preserve">d) </w:t>
      </w:r>
      <w:r w:rsidRPr="003F625B">
        <w:rPr>
          <w:rFonts w:ascii="Georgia" w:hAnsi="Georgia"/>
          <w:sz w:val="24"/>
          <w:szCs w:val="24"/>
        </w:rPr>
        <w:t>odpowiednim dokumentowaniu dowodów znalezionych w toku czy</w:t>
      </w:r>
      <w:r w:rsidR="005D64F3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w związku z postępowaniem wyjaśniającym oraz umieszczaniu ich</w:t>
      </w:r>
      <w:r w:rsidR="005D64F3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w teczce danego zgłoszenia wewnętrznego,</w:t>
      </w:r>
    </w:p>
    <w:p w14:paraId="0988C144" w14:textId="77777777" w:rsidR="00655A39" w:rsidRDefault="00551379" w:rsidP="00655A39">
      <w:pPr>
        <w:jc w:val="both"/>
        <w:rPr>
          <w:rFonts w:ascii="Georgia" w:hAnsi="Georgia"/>
          <w:sz w:val="24"/>
          <w:szCs w:val="24"/>
        </w:rPr>
      </w:pPr>
      <w:r w:rsidRPr="003F625B">
        <w:rPr>
          <w:rFonts w:ascii="Georgia" w:hAnsi="Georgia"/>
          <w:b/>
          <w:bCs/>
          <w:sz w:val="24"/>
          <w:szCs w:val="24"/>
        </w:rPr>
        <w:t xml:space="preserve">e) </w:t>
      </w:r>
      <w:r w:rsidRPr="003F625B">
        <w:rPr>
          <w:rFonts w:ascii="Georgia" w:hAnsi="Georgia"/>
          <w:sz w:val="24"/>
          <w:szCs w:val="24"/>
        </w:rPr>
        <w:t>przetwarzaniu danych osobowych osób udzielających wyjaśnień w toku</w:t>
      </w:r>
      <w:r w:rsidR="005D64F3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postępowania wyjaśniającego zgodnie z rozporządzeniem RODO,</w:t>
      </w:r>
    </w:p>
    <w:p w14:paraId="0E07CD1D" w14:textId="77777777" w:rsidR="00655A39" w:rsidRDefault="00551379" w:rsidP="00655A39">
      <w:pPr>
        <w:jc w:val="both"/>
        <w:rPr>
          <w:rFonts w:ascii="Georgia" w:hAnsi="Georgia"/>
          <w:sz w:val="24"/>
          <w:szCs w:val="24"/>
        </w:rPr>
      </w:pPr>
      <w:r w:rsidRPr="003F625B">
        <w:rPr>
          <w:rFonts w:ascii="Georgia" w:hAnsi="Georgia"/>
          <w:b/>
          <w:bCs/>
          <w:sz w:val="24"/>
          <w:szCs w:val="24"/>
        </w:rPr>
        <w:t xml:space="preserve">f) </w:t>
      </w:r>
      <w:r w:rsidRPr="003F625B">
        <w:rPr>
          <w:rFonts w:ascii="Georgia" w:hAnsi="Georgia"/>
          <w:sz w:val="24"/>
          <w:szCs w:val="24"/>
        </w:rPr>
        <w:t>toczeniu postępowania wyjaśniającego z szacunkiem i poszanowaniem</w:t>
      </w:r>
      <w:r w:rsidR="005D64F3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praw i słusznych interesów każdej osoby czy jednostki powiązanej z postępowaniem</w:t>
      </w:r>
      <w:r w:rsidR="005D64F3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wyjaśniającym, w tym sygnalisty, w sposób równoważący</w:t>
      </w:r>
      <w:r w:rsidR="005D64F3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interesy podmiotu prawnego,</w:t>
      </w:r>
    </w:p>
    <w:p w14:paraId="2F835F17" w14:textId="77777777" w:rsidR="00655A39" w:rsidRDefault="00551379" w:rsidP="00655A39">
      <w:pPr>
        <w:jc w:val="both"/>
        <w:rPr>
          <w:rFonts w:ascii="Georgia" w:hAnsi="Georgia"/>
          <w:sz w:val="24"/>
          <w:szCs w:val="24"/>
        </w:rPr>
      </w:pPr>
      <w:r w:rsidRPr="003F625B">
        <w:rPr>
          <w:rFonts w:ascii="Georgia" w:hAnsi="Georgia"/>
          <w:b/>
          <w:bCs/>
          <w:sz w:val="24"/>
          <w:szCs w:val="24"/>
        </w:rPr>
        <w:t xml:space="preserve">g) </w:t>
      </w:r>
      <w:r w:rsidRPr="003F625B">
        <w:rPr>
          <w:rFonts w:ascii="Georgia" w:hAnsi="Georgia"/>
          <w:sz w:val="24"/>
          <w:szCs w:val="24"/>
        </w:rPr>
        <w:t>udzielaniu na wniosek jakiejkolwiek osoby czy jednostki powiązanej</w:t>
      </w:r>
      <w:r w:rsidR="005D64F3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z postępowaniem wyjaśniającym jasnych, przejrzystych, zrozumiałych</w:t>
      </w:r>
      <w:r w:rsidR="00655A39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i cierpliwych odpowiedzi nt. przyczyny wszczęcia postępowania wyjaśniającego, zadawania pytań,</w:t>
      </w:r>
      <w:r w:rsidR="00655A39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czy jego skutków,</w:t>
      </w:r>
    </w:p>
    <w:p w14:paraId="6144343F" w14:textId="77777777" w:rsidR="00655A39" w:rsidRDefault="00551379" w:rsidP="00655A39">
      <w:pPr>
        <w:jc w:val="both"/>
        <w:rPr>
          <w:rFonts w:ascii="Georgia" w:hAnsi="Georgia"/>
          <w:sz w:val="24"/>
          <w:szCs w:val="24"/>
        </w:rPr>
      </w:pPr>
      <w:r w:rsidRPr="003F625B">
        <w:rPr>
          <w:rFonts w:ascii="Georgia" w:hAnsi="Georgia"/>
          <w:b/>
          <w:bCs/>
          <w:sz w:val="24"/>
          <w:szCs w:val="24"/>
        </w:rPr>
        <w:t xml:space="preserve">h) </w:t>
      </w:r>
      <w:r w:rsidRPr="003F625B">
        <w:rPr>
          <w:rFonts w:ascii="Georgia" w:hAnsi="Georgia"/>
          <w:sz w:val="24"/>
          <w:szCs w:val="24"/>
        </w:rPr>
        <w:t>umożliwienie każdej osobie czy jednostce powiązanej z postępowaniem</w:t>
      </w:r>
      <w:r w:rsidR="005D64F3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wyjaśniającym (w szczególności sygnaliście, osobie, której zgłoszenie</w:t>
      </w:r>
      <w:r w:rsidR="005D64F3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dotyczy, oraz członkowi zespołu ds. działań następczych) korzystania</w:t>
      </w:r>
      <w:r w:rsidR="005D64F3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z bezpłatnych,</w:t>
      </w:r>
      <w:r w:rsidR="00655A39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przeprowadzanych na koszt podmiotu prawnego porad</w:t>
      </w:r>
      <w:r w:rsidR="005D64F3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radcy prawnego oraz psychologa; zapisy prowadzi dyrektor Działu Kadr</w:t>
      </w:r>
      <w:r w:rsidR="005D64F3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 xml:space="preserve">– </w:t>
      </w:r>
      <w:proofErr w:type="spellStart"/>
      <w:r w:rsidRPr="003F625B">
        <w:rPr>
          <w:rFonts w:ascii="Georgia" w:hAnsi="Georgia"/>
          <w:sz w:val="24"/>
          <w:szCs w:val="24"/>
        </w:rPr>
        <w:t>gab</w:t>
      </w:r>
      <w:proofErr w:type="spellEnd"/>
      <w:r w:rsidRPr="003F625B">
        <w:rPr>
          <w:rFonts w:ascii="Georgia" w:hAnsi="Georgia"/>
          <w:sz w:val="24"/>
          <w:szCs w:val="24"/>
        </w:rPr>
        <w:t>. 437 lub nr GSM 789 000</w:t>
      </w:r>
      <w:r w:rsidR="00655A39">
        <w:rPr>
          <w:rFonts w:ascii="Georgia" w:hAnsi="Georgia"/>
          <w:sz w:val="24"/>
          <w:szCs w:val="24"/>
        </w:rPr>
        <w:t> </w:t>
      </w:r>
      <w:r w:rsidRPr="003F625B">
        <w:rPr>
          <w:rFonts w:ascii="Georgia" w:hAnsi="Georgia"/>
          <w:sz w:val="24"/>
          <w:szCs w:val="24"/>
        </w:rPr>
        <w:t>978.</w:t>
      </w:r>
    </w:p>
    <w:p w14:paraId="2E9FDD1F" w14:textId="6F92794B" w:rsidR="00551379" w:rsidRPr="003F625B" w:rsidRDefault="00551379" w:rsidP="00655A39">
      <w:pPr>
        <w:jc w:val="both"/>
        <w:rPr>
          <w:rFonts w:ascii="Georgia" w:hAnsi="Georgia"/>
          <w:sz w:val="24"/>
          <w:szCs w:val="24"/>
        </w:rPr>
      </w:pPr>
      <w:r w:rsidRPr="003F625B">
        <w:rPr>
          <w:rFonts w:ascii="Georgia" w:hAnsi="Georgia"/>
          <w:b/>
          <w:bCs/>
          <w:sz w:val="24"/>
          <w:szCs w:val="24"/>
        </w:rPr>
        <w:lastRenderedPageBreak/>
        <w:t xml:space="preserve">5. </w:t>
      </w:r>
      <w:r w:rsidRPr="003F625B">
        <w:rPr>
          <w:rFonts w:ascii="Georgia" w:hAnsi="Georgia"/>
          <w:sz w:val="24"/>
          <w:szCs w:val="24"/>
        </w:rPr>
        <w:t>Postępowanie wyjaśniające powinno trwać maksymalnie 14 dni od dnia</w:t>
      </w:r>
      <w:r w:rsidR="005D64F3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przyjęcia zgłoszenia wewnętrznego, a w razie potrzeby wyjaśnienia zawiłości prawnych czy innych kontrowersji – wolno je przedłużyć jednorazowo,</w:t>
      </w:r>
      <w:r w:rsidR="005D64F3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maksymalnie o kolejne 14 dni.</w:t>
      </w:r>
    </w:p>
    <w:p w14:paraId="3A22FE9B" w14:textId="77777777" w:rsidR="00655A39" w:rsidRDefault="00551379" w:rsidP="00655A39">
      <w:pPr>
        <w:jc w:val="both"/>
        <w:rPr>
          <w:rFonts w:ascii="Georgia" w:hAnsi="Georgia"/>
          <w:sz w:val="24"/>
          <w:szCs w:val="24"/>
        </w:rPr>
      </w:pPr>
      <w:r w:rsidRPr="003F625B">
        <w:rPr>
          <w:rFonts w:ascii="Georgia" w:hAnsi="Georgia"/>
          <w:b/>
          <w:bCs/>
          <w:sz w:val="24"/>
          <w:szCs w:val="24"/>
        </w:rPr>
        <w:t xml:space="preserve">6. </w:t>
      </w:r>
      <w:r w:rsidRPr="003F625B">
        <w:rPr>
          <w:rFonts w:ascii="Georgia" w:hAnsi="Georgia"/>
          <w:sz w:val="24"/>
          <w:szCs w:val="24"/>
        </w:rPr>
        <w:t>O przedłużeniu postępowania wyjaśniającego zespół ds. działań następczych</w:t>
      </w:r>
      <w:r w:rsidR="005D64F3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ma obowiązek powiadomić sygnalistę oraz osobę, której zgłoszenie dotyczy.</w:t>
      </w:r>
    </w:p>
    <w:p w14:paraId="7B7D6DB1" w14:textId="4708DD6A" w:rsidR="00551379" w:rsidRPr="003F625B" w:rsidRDefault="00551379" w:rsidP="00655A39">
      <w:pPr>
        <w:jc w:val="both"/>
        <w:rPr>
          <w:rFonts w:ascii="Georgia" w:hAnsi="Georgia"/>
          <w:sz w:val="24"/>
          <w:szCs w:val="24"/>
        </w:rPr>
      </w:pPr>
      <w:r w:rsidRPr="003F625B">
        <w:rPr>
          <w:rFonts w:ascii="Georgia" w:hAnsi="Georgia"/>
          <w:b/>
          <w:bCs/>
          <w:sz w:val="24"/>
          <w:szCs w:val="24"/>
        </w:rPr>
        <w:t xml:space="preserve">7. </w:t>
      </w:r>
      <w:r w:rsidRPr="003F625B">
        <w:rPr>
          <w:rFonts w:ascii="Georgia" w:hAnsi="Georgia"/>
          <w:sz w:val="24"/>
          <w:szCs w:val="24"/>
        </w:rPr>
        <w:t>Jeśli postępowanie wyjaśniające w sposób oczywisty nie potwierdziło zasadności podejrzeń sygnalisty, zespół ds. działań następczych odstępuje</w:t>
      </w:r>
      <w:r w:rsidR="005D64F3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od dalszego badania zgłoszenia oraz informuje o tym sygnalistę, podając</w:t>
      </w:r>
      <w:r w:rsidR="005D64F3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przyczynę, oraz osobę, której zgłoszenie dotyczy</w:t>
      </w:r>
      <w:r w:rsidRPr="003F625B">
        <w:rPr>
          <w:rFonts w:ascii="Georgia" w:hAnsi="Georgia"/>
          <w:sz w:val="24"/>
          <w:szCs w:val="24"/>
        </w:rPr>
        <w:t>.</w:t>
      </w:r>
    </w:p>
    <w:p w14:paraId="5C74478B" w14:textId="77777777" w:rsidR="005D64F3" w:rsidRDefault="00551379" w:rsidP="005D64F3">
      <w:pPr>
        <w:jc w:val="center"/>
        <w:rPr>
          <w:rFonts w:ascii="Georgia" w:hAnsi="Georgia"/>
          <w:b/>
          <w:bCs/>
          <w:sz w:val="24"/>
          <w:szCs w:val="24"/>
        </w:rPr>
      </w:pPr>
      <w:r w:rsidRPr="003F625B">
        <w:rPr>
          <w:rFonts w:ascii="Georgia" w:hAnsi="Georgia"/>
          <w:b/>
          <w:bCs/>
          <w:sz w:val="24"/>
          <w:szCs w:val="24"/>
        </w:rPr>
        <w:t>§ 7 [Postępowanie kontrolne]</w:t>
      </w:r>
    </w:p>
    <w:p w14:paraId="4090AC2A" w14:textId="77777777" w:rsidR="00655A39" w:rsidRDefault="00551379" w:rsidP="00655A39">
      <w:pPr>
        <w:jc w:val="both"/>
        <w:rPr>
          <w:rFonts w:ascii="Georgia" w:hAnsi="Georgia"/>
          <w:sz w:val="24"/>
          <w:szCs w:val="24"/>
        </w:rPr>
      </w:pPr>
      <w:r w:rsidRPr="003F625B">
        <w:rPr>
          <w:rFonts w:ascii="Georgia" w:hAnsi="Georgia"/>
          <w:b/>
          <w:bCs/>
          <w:sz w:val="24"/>
          <w:szCs w:val="24"/>
        </w:rPr>
        <w:t xml:space="preserve">1. </w:t>
      </w:r>
      <w:r w:rsidRPr="003F625B">
        <w:rPr>
          <w:rFonts w:ascii="Georgia" w:hAnsi="Georgia"/>
          <w:sz w:val="24"/>
          <w:szCs w:val="24"/>
        </w:rPr>
        <w:t>Jeśli postępowanie wyjaśniające potwierdziło podejrzenia sygnalisty przekazane w zgłoszeniu wewnętrznym (tj. prawdziwość informacji podanej</w:t>
      </w:r>
      <w:r w:rsidR="005D64F3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w zgłoszeniu wewnętrznym), zespół ds. działań następczych wszczyna</w:t>
      </w:r>
      <w:r w:rsidR="005D64F3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postępowanie kontrolne, informując o tym sygnalistę i osobę, której zgłoszenie dotyczy.</w:t>
      </w:r>
    </w:p>
    <w:p w14:paraId="3ED4A03D" w14:textId="77777777" w:rsidR="00655A39" w:rsidRDefault="00551379" w:rsidP="00655A39">
      <w:pPr>
        <w:jc w:val="both"/>
        <w:rPr>
          <w:rFonts w:ascii="Georgia" w:hAnsi="Georgia"/>
          <w:sz w:val="24"/>
          <w:szCs w:val="24"/>
        </w:rPr>
      </w:pPr>
      <w:r w:rsidRPr="003F625B">
        <w:rPr>
          <w:rFonts w:ascii="Georgia" w:hAnsi="Georgia"/>
          <w:b/>
          <w:bCs/>
          <w:sz w:val="24"/>
          <w:szCs w:val="24"/>
        </w:rPr>
        <w:t xml:space="preserve">2. </w:t>
      </w:r>
      <w:r w:rsidRPr="003F625B">
        <w:rPr>
          <w:rFonts w:ascii="Georgia" w:hAnsi="Georgia"/>
          <w:sz w:val="24"/>
          <w:szCs w:val="24"/>
        </w:rPr>
        <w:t>Podczas postępowania kontrolnego zespół ds. działań następczych ma już</w:t>
      </w:r>
      <w:r w:rsidR="005D64F3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niemal pewność, że doszło do sygnalizowanego naruszenia. Celem postępowania kontrolnego jest ustalenie skali tego naruszenia, jego negatywnych</w:t>
      </w:r>
      <w:r w:rsidR="005D64F3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skutków finansowych i innych dla podmiotu prawnego oraz w konsekwencji – podjęcie działań mających je wyeliminować bądź zminimalizować</w:t>
      </w:r>
      <w:r w:rsidR="005D64F3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(tzw. działania naprawcze).</w:t>
      </w:r>
    </w:p>
    <w:p w14:paraId="4AC6A6A6" w14:textId="77777777" w:rsidR="00655A39" w:rsidRDefault="00551379" w:rsidP="00655A39">
      <w:pPr>
        <w:jc w:val="both"/>
        <w:rPr>
          <w:rFonts w:ascii="Georgia" w:hAnsi="Georgia"/>
          <w:sz w:val="24"/>
          <w:szCs w:val="24"/>
        </w:rPr>
      </w:pPr>
      <w:r w:rsidRPr="003F625B">
        <w:rPr>
          <w:rFonts w:ascii="Georgia" w:hAnsi="Georgia"/>
          <w:b/>
          <w:bCs/>
          <w:sz w:val="24"/>
          <w:szCs w:val="24"/>
        </w:rPr>
        <w:t xml:space="preserve">3. </w:t>
      </w:r>
      <w:r w:rsidRPr="003F625B">
        <w:rPr>
          <w:rFonts w:ascii="Georgia" w:hAnsi="Georgia"/>
          <w:sz w:val="24"/>
          <w:szCs w:val="24"/>
        </w:rPr>
        <w:t>Zespół ds. działań następczych prowadzi postępowanie kontrolne według</w:t>
      </w:r>
      <w:r w:rsidR="005D64F3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zasad należytej staranności określonych w § 5 ust. 4 niniejszego regulaminu</w:t>
      </w:r>
      <w:r w:rsidR="005D64F3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oraz korzysta z uprawnień określonych w § 5 ust. 3 niniejszego regulaminu.</w:t>
      </w:r>
    </w:p>
    <w:p w14:paraId="0E226C4F" w14:textId="6542B27F" w:rsidR="00551379" w:rsidRPr="003F625B" w:rsidRDefault="00551379" w:rsidP="00655A39">
      <w:pPr>
        <w:jc w:val="both"/>
        <w:rPr>
          <w:rFonts w:ascii="Georgia" w:hAnsi="Georgia"/>
          <w:sz w:val="24"/>
          <w:szCs w:val="24"/>
        </w:rPr>
      </w:pPr>
      <w:r w:rsidRPr="003F625B">
        <w:rPr>
          <w:rFonts w:ascii="Georgia" w:hAnsi="Georgia"/>
          <w:b/>
          <w:bCs/>
          <w:sz w:val="24"/>
          <w:szCs w:val="24"/>
        </w:rPr>
        <w:t xml:space="preserve">4. </w:t>
      </w:r>
      <w:r w:rsidRPr="003F625B">
        <w:rPr>
          <w:rFonts w:ascii="Georgia" w:hAnsi="Georgia"/>
          <w:sz w:val="24"/>
          <w:szCs w:val="24"/>
        </w:rPr>
        <w:t>Postępowanie kontrolne powinno trwać maksymalnie 3 miesiące od dnia</w:t>
      </w:r>
      <w:r w:rsidR="005D64F3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jego wszczęcia. W szczególnie uzasadnionych przypadkach zespół ds. działań</w:t>
      </w:r>
      <w:r w:rsidR="005D64F3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następczych, za zgodą wiceprezesa Zarządu, może je wydłużyć maksymalnie</w:t>
      </w:r>
      <w:r w:rsidR="005D64F3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o 1 miesiąc.</w:t>
      </w:r>
    </w:p>
    <w:p w14:paraId="67B83006" w14:textId="41F41974" w:rsidR="005D64F3" w:rsidRDefault="00655A39" w:rsidP="005D64F3">
      <w:pPr>
        <w:jc w:val="center"/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br/>
      </w:r>
      <w:r w:rsidR="00551379" w:rsidRPr="003F625B">
        <w:rPr>
          <w:rFonts w:ascii="Georgia" w:hAnsi="Georgia"/>
          <w:b/>
          <w:bCs/>
          <w:sz w:val="24"/>
          <w:szCs w:val="24"/>
        </w:rPr>
        <w:t>§ 8 [Działania naprawcze]</w:t>
      </w:r>
    </w:p>
    <w:p w14:paraId="32A9AB2A" w14:textId="77777777" w:rsidR="00655A39" w:rsidRDefault="00551379" w:rsidP="00655A39">
      <w:pPr>
        <w:jc w:val="both"/>
        <w:rPr>
          <w:rFonts w:ascii="Georgia" w:hAnsi="Georgia"/>
          <w:sz w:val="24"/>
          <w:szCs w:val="24"/>
        </w:rPr>
      </w:pPr>
      <w:r w:rsidRPr="003F625B">
        <w:rPr>
          <w:rFonts w:ascii="Georgia" w:hAnsi="Georgia"/>
          <w:b/>
          <w:bCs/>
          <w:sz w:val="24"/>
          <w:szCs w:val="24"/>
        </w:rPr>
        <w:t xml:space="preserve">1. </w:t>
      </w:r>
      <w:r w:rsidRPr="003F625B">
        <w:rPr>
          <w:rFonts w:ascii="Georgia" w:hAnsi="Georgia"/>
          <w:sz w:val="24"/>
          <w:szCs w:val="24"/>
        </w:rPr>
        <w:t>Po ustaleniu w trakcie postępowania kontrolnego skali zjawiska potwierdzonego naruszenia, osób winnych, negatywnych skutków finansowych</w:t>
      </w:r>
      <w:r w:rsidR="005D64F3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i innych (np. wizerunkowych) dla podmiotu prawnego zespół ds. działań</w:t>
      </w:r>
      <w:r w:rsidRPr="003F625B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następczych, pod nadzorem dyrektora Działu Prawnego, sporządza raport</w:t>
      </w:r>
      <w:r w:rsidR="005D64F3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z przeprowadzonych działań następczych.</w:t>
      </w:r>
    </w:p>
    <w:p w14:paraId="7C0AB051" w14:textId="1696CFAC" w:rsidR="005D64F3" w:rsidRDefault="00551379" w:rsidP="00655A39">
      <w:pPr>
        <w:jc w:val="both"/>
        <w:rPr>
          <w:rFonts w:ascii="Georgia" w:hAnsi="Georgia"/>
          <w:sz w:val="24"/>
          <w:szCs w:val="24"/>
        </w:rPr>
      </w:pPr>
      <w:r w:rsidRPr="003F625B">
        <w:rPr>
          <w:rFonts w:ascii="Georgia" w:hAnsi="Georgia"/>
          <w:b/>
          <w:bCs/>
          <w:sz w:val="24"/>
          <w:szCs w:val="24"/>
        </w:rPr>
        <w:t xml:space="preserve">2. </w:t>
      </w:r>
      <w:r w:rsidRPr="003F625B">
        <w:rPr>
          <w:rFonts w:ascii="Georgia" w:hAnsi="Georgia"/>
          <w:sz w:val="24"/>
          <w:szCs w:val="24"/>
        </w:rPr>
        <w:t>Raport z przeprowadzonych działań następczych opisuje podjęte przez</w:t>
      </w:r>
      <w:r w:rsidR="005D64F3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zespół ds. działań następczych działania w ramach postępowania wyjaśniającego i kontrolnego oraz przedstawia wnioski co do konkretnych działań</w:t>
      </w:r>
      <w:r w:rsidR="005D64F3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naprawczych mających na celu:</w:t>
      </w:r>
    </w:p>
    <w:p w14:paraId="1E886311" w14:textId="77777777" w:rsidR="005D64F3" w:rsidRPr="005D64F3" w:rsidRDefault="00551379" w:rsidP="00655A39">
      <w:pPr>
        <w:pStyle w:val="Akapitzlist"/>
        <w:numPr>
          <w:ilvl w:val="0"/>
          <w:numId w:val="2"/>
        </w:numPr>
        <w:jc w:val="both"/>
        <w:rPr>
          <w:rFonts w:ascii="Georgia" w:hAnsi="Georgia"/>
          <w:sz w:val="24"/>
          <w:szCs w:val="24"/>
        </w:rPr>
      </w:pPr>
      <w:r w:rsidRPr="005D64F3">
        <w:rPr>
          <w:rFonts w:ascii="Georgia" w:hAnsi="Georgia"/>
          <w:sz w:val="24"/>
          <w:szCs w:val="24"/>
        </w:rPr>
        <w:t>ukarania osób winnych,</w:t>
      </w:r>
      <w:r w:rsidR="005D64F3" w:rsidRPr="005D64F3">
        <w:rPr>
          <w:rFonts w:ascii="Georgia" w:hAnsi="Georgia"/>
          <w:sz w:val="24"/>
          <w:szCs w:val="24"/>
        </w:rPr>
        <w:t xml:space="preserve"> </w:t>
      </w:r>
    </w:p>
    <w:p w14:paraId="73033767" w14:textId="77777777" w:rsidR="005D64F3" w:rsidRPr="005D64F3" w:rsidRDefault="00551379" w:rsidP="00655A39">
      <w:pPr>
        <w:pStyle w:val="Akapitzlist"/>
        <w:numPr>
          <w:ilvl w:val="0"/>
          <w:numId w:val="2"/>
        </w:numPr>
        <w:jc w:val="both"/>
        <w:rPr>
          <w:rFonts w:ascii="Georgia" w:hAnsi="Georgia"/>
          <w:sz w:val="24"/>
          <w:szCs w:val="24"/>
        </w:rPr>
      </w:pPr>
      <w:r w:rsidRPr="005D64F3">
        <w:rPr>
          <w:rFonts w:ascii="Georgia" w:hAnsi="Georgia"/>
          <w:sz w:val="24"/>
          <w:szCs w:val="24"/>
        </w:rPr>
        <w:t>eliminacji bądź minimalizacji negatywnych skutków finansowych i innych</w:t>
      </w:r>
      <w:r w:rsidR="005D64F3" w:rsidRPr="005D64F3">
        <w:rPr>
          <w:rFonts w:ascii="Georgia" w:hAnsi="Georgia"/>
          <w:sz w:val="24"/>
          <w:szCs w:val="24"/>
        </w:rPr>
        <w:t xml:space="preserve"> </w:t>
      </w:r>
      <w:r w:rsidRPr="005D64F3">
        <w:rPr>
          <w:rFonts w:ascii="Georgia" w:hAnsi="Georgia"/>
          <w:sz w:val="24"/>
          <w:szCs w:val="24"/>
        </w:rPr>
        <w:t>dla podmiotu prawnego,</w:t>
      </w:r>
      <w:r w:rsidR="005D64F3" w:rsidRPr="005D64F3">
        <w:rPr>
          <w:rFonts w:ascii="Georgia" w:hAnsi="Georgia"/>
          <w:sz w:val="24"/>
          <w:szCs w:val="24"/>
        </w:rPr>
        <w:t xml:space="preserve"> </w:t>
      </w:r>
    </w:p>
    <w:p w14:paraId="621732E3" w14:textId="77777777" w:rsidR="005D64F3" w:rsidRPr="005D64F3" w:rsidRDefault="00551379" w:rsidP="00655A39">
      <w:pPr>
        <w:pStyle w:val="Akapitzlist"/>
        <w:numPr>
          <w:ilvl w:val="0"/>
          <w:numId w:val="2"/>
        </w:numPr>
        <w:jc w:val="both"/>
        <w:rPr>
          <w:rFonts w:ascii="Georgia" w:hAnsi="Georgia"/>
          <w:sz w:val="24"/>
          <w:szCs w:val="24"/>
        </w:rPr>
      </w:pPr>
      <w:r w:rsidRPr="005D64F3">
        <w:rPr>
          <w:rFonts w:ascii="Georgia" w:hAnsi="Georgia"/>
          <w:sz w:val="24"/>
          <w:szCs w:val="24"/>
        </w:rPr>
        <w:t>zapobieżenia powstaniu naruszenia prawa w przyszłości.</w:t>
      </w:r>
    </w:p>
    <w:p w14:paraId="2A38478A" w14:textId="77777777" w:rsidR="00655A39" w:rsidRDefault="00551379" w:rsidP="00655A39">
      <w:pPr>
        <w:jc w:val="both"/>
        <w:rPr>
          <w:rFonts w:ascii="Georgia" w:hAnsi="Georgia"/>
          <w:sz w:val="24"/>
          <w:szCs w:val="24"/>
        </w:rPr>
      </w:pPr>
      <w:r w:rsidRPr="003F625B">
        <w:rPr>
          <w:rFonts w:ascii="Georgia" w:hAnsi="Georgia"/>
          <w:b/>
          <w:bCs/>
          <w:sz w:val="24"/>
          <w:szCs w:val="24"/>
        </w:rPr>
        <w:lastRenderedPageBreak/>
        <w:t xml:space="preserve">3. </w:t>
      </w:r>
      <w:r w:rsidRPr="003F625B">
        <w:rPr>
          <w:rFonts w:ascii="Georgia" w:hAnsi="Georgia"/>
          <w:sz w:val="24"/>
          <w:szCs w:val="24"/>
        </w:rPr>
        <w:t>Wnioski co do konkretnych działań naprawczych mogą w szczególności</w:t>
      </w:r>
      <w:r w:rsidRPr="003F625B">
        <w:rPr>
          <w:rFonts w:ascii="Georgia" w:hAnsi="Georgia"/>
          <w:sz w:val="24"/>
          <w:szCs w:val="24"/>
        </w:rPr>
        <w:br/>
        <w:t>obejmować postulaty:</w:t>
      </w:r>
    </w:p>
    <w:p w14:paraId="54C8C890" w14:textId="77777777" w:rsidR="00655A39" w:rsidRDefault="00551379" w:rsidP="00655A39">
      <w:pPr>
        <w:jc w:val="both"/>
        <w:rPr>
          <w:rFonts w:ascii="Georgia" w:hAnsi="Georgia"/>
          <w:sz w:val="24"/>
          <w:szCs w:val="24"/>
        </w:rPr>
      </w:pPr>
      <w:r w:rsidRPr="003F625B">
        <w:rPr>
          <w:rFonts w:ascii="Georgia" w:hAnsi="Georgia"/>
          <w:b/>
          <w:bCs/>
          <w:sz w:val="24"/>
          <w:szCs w:val="24"/>
        </w:rPr>
        <w:t xml:space="preserve">a) </w:t>
      </w:r>
      <w:r w:rsidRPr="003F625B">
        <w:rPr>
          <w:rFonts w:ascii="Georgia" w:hAnsi="Georgia"/>
          <w:sz w:val="24"/>
          <w:szCs w:val="24"/>
        </w:rPr>
        <w:t>skierowania oskarżenia do prokuratury czy złożenia pozwu przeciwko</w:t>
      </w:r>
      <w:r w:rsidR="005D64F3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osobie winnej o wypłatę odszkodowania,</w:t>
      </w:r>
    </w:p>
    <w:p w14:paraId="3A20AD62" w14:textId="77777777" w:rsidR="00655A39" w:rsidRDefault="00551379" w:rsidP="00655A39">
      <w:pPr>
        <w:jc w:val="both"/>
        <w:rPr>
          <w:rFonts w:ascii="Georgia" w:hAnsi="Georgia"/>
          <w:sz w:val="24"/>
          <w:szCs w:val="24"/>
        </w:rPr>
      </w:pPr>
      <w:r w:rsidRPr="003F625B">
        <w:rPr>
          <w:rFonts w:ascii="Georgia" w:hAnsi="Georgia"/>
          <w:b/>
          <w:bCs/>
          <w:sz w:val="24"/>
          <w:szCs w:val="24"/>
        </w:rPr>
        <w:t>b)</w:t>
      </w:r>
      <w:r w:rsidRPr="003F625B">
        <w:rPr>
          <w:rFonts w:ascii="Georgia" w:hAnsi="Georgia"/>
          <w:sz w:val="24"/>
          <w:szCs w:val="24"/>
        </w:rPr>
        <w:t xml:space="preserve"> złożenia skargi do odpowiedniej instytucji publicznej,</w:t>
      </w:r>
    </w:p>
    <w:p w14:paraId="0B93A402" w14:textId="77777777" w:rsidR="00655A39" w:rsidRDefault="00551379" w:rsidP="00655A39">
      <w:pPr>
        <w:jc w:val="both"/>
        <w:rPr>
          <w:rFonts w:ascii="Georgia" w:hAnsi="Georgia"/>
          <w:sz w:val="24"/>
          <w:szCs w:val="24"/>
        </w:rPr>
      </w:pPr>
      <w:r w:rsidRPr="003F625B">
        <w:rPr>
          <w:rFonts w:ascii="Georgia" w:hAnsi="Georgia"/>
          <w:b/>
          <w:bCs/>
          <w:sz w:val="24"/>
          <w:szCs w:val="24"/>
        </w:rPr>
        <w:t xml:space="preserve">c) </w:t>
      </w:r>
      <w:r w:rsidRPr="003F625B">
        <w:rPr>
          <w:rFonts w:ascii="Georgia" w:hAnsi="Georgia"/>
          <w:sz w:val="24"/>
          <w:szCs w:val="24"/>
        </w:rPr>
        <w:t>wszczęcia postępowania dyscyplinarnego w obrębie podmiotu prawnego wobec osoby winnej czy też dyscyplinarnego zwolnienia jej</w:t>
      </w:r>
      <w:r w:rsidR="005D64F3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z pracy,</w:t>
      </w:r>
    </w:p>
    <w:p w14:paraId="2486B900" w14:textId="77777777" w:rsidR="00655A39" w:rsidRDefault="00551379" w:rsidP="00655A39">
      <w:pPr>
        <w:jc w:val="both"/>
        <w:rPr>
          <w:rFonts w:ascii="Georgia" w:hAnsi="Georgia"/>
          <w:sz w:val="24"/>
          <w:szCs w:val="24"/>
        </w:rPr>
      </w:pPr>
      <w:r w:rsidRPr="003F625B">
        <w:rPr>
          <w:rFonts w:ascii="Georgia" w:hAnsi="Georgia"/>
          <w:b/>
          <w:bCs/>
          <w:sz w:val="24"/>
          <w:szCs w:val="24"/>
        </w:rPr>
        <w:t xml:space="preserve">d) </w:t>
      </w:r>
      <w:r w:rsidRPr="003F625B">
        <w:rPr>
          <w:rFonts w:ascii="Georgia" w:hAnsi="Georgia"/>
          <w:sz w:val="24"/>
          <w:szCs w:val="24"/>
        </w:rPr>
        <w:t>rozpoczęcia szczegółowej kontroli w konkretnym dziale podmiotu prawnego czy</w:t>
      </w:r>
      <w:r w:rsidR="005D64F3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 xml:space="preserve">też kontroli </w:t>
      </w:r>
      <w:proofErr w:type="spellStart"/>
      <w:r w:rsidRPr="003F625B">
        <w:rPr>
          <w:rFonts w:ascii="Georgia" w:hAnsi="Georgia"/>
          <w:sz w:val="24"/>
          <w:szCs w:val="24"/>
        </w:rPr>
        <w:t>międzydziałowej</w:t>
      </w:r>
      <w:proofErr w:type="spellEnd"/>
      <w:r w:rsidRPr="003F625B">
        <w:rPr>
          <w:rFonts w:ascii="Georgia" w:hAnsi="Georgia"/>
          <w:sz w:val="24"/>
          <w:szCs w:val="24"/>
        </w:rPr>
        <w:t xml:space="preserve"> w konkretnym obszarze </w:t>
      </w:r>
      <w:proofErr w:type="spellStart"/>
      <w:r w:rsidRPr="003F625B">
        <w:rPr>
          <w:rFonts w:ascii="Georgia" w:hAnsi="Georgia"/>
          <w:sz w:val="24"/>
          <w:szCs w:val="24"/>
        </w:rPr>
        <w:t>merytorycznym,</w:t>
      </w:r>
      <w:proofErr w:type="spellEnd"/>
    </w:p>
    <w:p w14:paraId="4E2AA1E6" w14:textId="77777777" w:rsidR="00655A39" w:rsidRDefault="00551379" w:rsidP="00655A39">
      <w:pPr>
        <w:jc w:val="both"/>
        <w:rPr>
          <w:rFonts w:ascii="Georgia" w:hAnsi="Georgia"/>
          <w:sz w:val="24"/>
          <w:szCs w:val="24"/>
        </w:rPr>
      </w:pPr>
      <w:r w:rsidRPr="003F625B">
        <w:rPr>
          <w:rFonts w:ascii="Georgia" w:hAnsi="Georgia"/>
          <w:b/>
          <w:bCs/>
          <w:sz w:val="24"/>
          <w:szCs w:val="24"/>
        </w:rPr>
        <w:t xml:space="preserve">e) </w:t>
      </w:r>
      <w:r w:rsidRPr="003F625B">
        <w:rPr>
          <w:rFonts w:ascii="Georgia" w:hAnsi="Georgia"/>
          <w:sz w:val="24"/>
          <w:szCs w:val="24"/>
        </w:rPr>
        <w:t>weryfikacji w określonym aspekcie wewnątrzzakładowych regulaminów,</w:t>
      </w:r>
      <w:r w:rsidR="005D64F3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układów, zarządzeń, porozumień zbiorowych i statutów.</w:t>
      </w:r>
    </w:p>
    <w:p w14:paraId="0A91A703" w14:textId="78F57DDF" w:rsidR="00551379" w:rsidRPr="003F625B" w:rsidRDefault="00551379" w:rsidP="00655A39">
      <w:pPr>
        <w:jc w:val="both"/>
        <w:rPr>
          <w:rFonts w:ascii="Georgia" w:hAnsi="Georgia"/>
          <w:sz w:val="24"/>
          <w:szCs w:val="24"/>
        </w:rPr>
      </w:pPr>
      <w:r w:rsidRPr="003F625B">
        <w:rPr>
          <w:rFonts w:ascii="Georgia" w:hAnsi="Georgia"/>
          <w:b/>
          <w:bCs/>
          <w:sz w:val="24"/>
          <w:szCs w:val="24"/>
        </w:rPr>
        <w:t xml:space="preserve">4. </w:t>
      </w:r>
      <w:r w:rsidRPr="003F625B">
        <w:rPr>
          <w:rFonts w:ascii="Georgia" w:hAnsi="Georgia"/>
          <w:sz w:val="24"/>
          <w:szCs w:val="24"/>
        </w:rPr>
        <w:t>Raport z przeprowadzonych działań naprawczych dyrektor Działu Prawnego</w:t>
      </w:r>
      <w:r w:rsidR="00655A39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przekazuje niezwłocznie wiceprezesowi Zarządu ds. finansowych i prawnych, a ten łącznie z Zarządem decyduje o wyborze i kolejności realizacji</w:t>
      </w:r>
      <w:r w:rsidR="005D64F3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wniosków.</w:t>
      </w:r>
    </w:p>
    <w:p w14:paraId="3C7EE751" w14:textId="7CEACE84" w:rsidR="005D64F3" w:rsidRDefault="00655A39" w:rsidP="005D64F3">
      <w:pPr>
        <w:jc w:val="center"/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br/>
      </w:r>
      <w:r w:rsidR="00551379" w:rsidRPr="003F625B">
        <w:rPr>
          <w:rFonts w:ascii="Georgia" w:hAnsi="Georgia"/>
          <w:b/>
          <w:bCs/>
          <w:sz w:val="24"/>
          <w:szCs w:val="24"/>
        </w:rPr>
        <w:t>§ 9 [Informacja zwrotna dla sygnalisty]</w:t>
      </w:r>
    </w:p>
    <w:p w14:paraId="2D84D307" w14:textId="77777777" w:rsidR="00655A39" w:rsidRDefault="00551379" w:rsidP="00655A39">
      <w:pPr>
        <w:jc w:val="both"/>
        <w:rPr>
          <w:rFonts w:ascii="Georgia" w:hAnsi="Georgia"/>
          <w:sz w:val="24"/>
          <w:szCs w:val="24"/>
        </w:rPr>
      </w:pPr>
      <w:r w:rsidRPr="003F625B">
        <w:rPr>
          <w:rFonts w:ascii="Georgia" w:hAnsi="Georgia"/>
          <w:b/>
          <w:bCs/>
          <w:sz w:val="24"/>
          <w:szCs w:val="24"/>
        </w:rPr>
        <w:t xml:space="preserve">1. </w:t>
      </w:r>
      <w:r w:rsidRPr="003F625B">
        <w:rPr>
          <w:rFonts w:ascii="Georgia" w:hAnsi="Georgia"/>
          <w:sz w:val="24"/>
          <w:szCs w:val="24"/>
        </w:rPr>
        <w:t>Zespół ds. działań następczych przekazuje sygnaliście informację zwrotną nt.</w:t>
      </w:r>
      <w:r w:rsidR="005D64F3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podjętych działań następczych w ciągu 3 miesięcy od dnia potwierdzenia</w:t>
      </w:r>
      <w:r w:rsidR="005D64F3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przyjęcia zgłoszenia wewnętrznego albo od dnia upływu 7 dni na dokonanie</w:t>
      </w:r>
      <w:r w:rsidR="005D64F3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tego</w:t>
      </w:r>
      <w:r w:rsidR="005D64F3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potwierdzenia.</w:t>
      </w:r>
    </w:p>
    <w:p w14:paraId="612C53EF" w14:textId="77777777" w:rsidR="00655A39" w:rsidRDefault="00551379" w:rsidP="00655A39">
      <w:pPr>
        <w:jc w:val="both"/>
        <w:rPr>
          <w:rFonts w:ascii="Georgia" w:hAnsi="Georgia"/>
          <w:sz w:val="24"/>
          <w:szCs w:val="24"/>
        </w:rPr>
      </w:pPr>
      <w:r w:rsidRPr="003F625B">
        <w:rPr>
          <w:rFonts w:ascii="Georgia" w:hAnsi="Georgia"/>
          <w:b/>
          <w:bCs/>
          <w:sz w:val="24"/>
          <w:szCs w:val="24"/>
        </w:rPr>
        <w:t xml:space="preserve">2. </w:t>
      </w:r>
      <w:r w:rsidRPr="003F625B">
        <w:rPr>
          <w:rFonts w:ascii="Georgia" w:hAnsi="Georgia"/>
          <w:sz w:val="24"/>
          <w:szCs w:val="24"/>
        </w:rPr>
        <w:t>Jeśli sygnalista nie podał adresu do kontaktu, na który należy przekazać</w:t>
      </w:r>
      <w:r w:rsidR="005D64F3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informację zwrotną, ust. 1 nie stosuje się.</w:t>
      </w:r>
    </w:p>
    <w:p w14:paraId="492DE058" w14:textId="77777777" w:rsidR="00655A39" w:rsidRDefault="00551379" w:rsidP="00655A39">
      <w:pPr>
        <w:jc w:val="both"/>
        <w:rPr>
          <w:rFonts w:ascii="Georgia" w:hAnsi="Georgia"/>
          <w:sz w:val="24"/>
          <w:szCs w:val="24"/>
        </w:rPr>
      </w:pPr>
      <w:r w:rsidRPr="003F625B">
        <w:rPr>
          <w:rFonts w:ascii="Georgia" w:hAnsi="Georgia"/>
          <w:b/>
          <w:bCs/>
          <w:sz w:val="24"/>
          <w:szCs w:val="24"/>
        </w:rPr>
        <w:t>3.</w:t>
      </w:r>
      <w:r w:rsidRPr="003F625B">
        <w:rPr>
          <w:rFonts w:ascii="Georgia" w:hAnsi="Georgia"/>
          <w:sz w:val="24"/>
          <w:szCs w:val="24"/>
        </w:rPr>
        <w:t xml:space="preserve"> W informacji zwrotnej określa się m.in.:</w:t>
      </w:r>
    </w:p>
    <w:p w14:paraId="3392F243" w14:textId="77777777" w:rsidR="00655A39" w:rsidRDefault="00551379" w:rsidP="00655A39">
      <w:pPr>
        <w:jc w:val="both"/>
        <w:rPr>
          <w:rFonts w:ascii="Georgia" w:hAnsi="Georgia"/>
          <w:sz w:val="24"/>
          <w:szCs w:val="24"/>
        </w:rPr>
      </w:pPr>
      <w:r w:rsidRPr="003F625B">
        <w:rPr>
          <w:rFonts w:ascii="Georgia" w:hAnsi="Georgia"/>
          <w:b/>
          <w:bCs/>
          <w:sz w:val="24"/>
          <w:szCs w:val="24"/>
        </w:rPr>
        <w:t xml:space="preserve">a) </w:t>
      </w:r>
      <w:r w:rsidRPr="003F625B">
        <w:rPr>
          <w:rFonts w:ascii="Georgia" w:hAnsi="Georgia"/>
          <w:sz w:val="24"/>
          <w:szCs w:val="24"/>
        </w:rPr>
        <w:t>stan działań podjętych przez zespół ds. działań następczych na dzień</w:t>
      </w:r>
      <w:r w:rsidR="00655A39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udzielenia informacji zwrotnej (m.in. omówienie wyników postępowania</w:t>
      </w:r>
      <w:r w:rsidR="00655A39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wyjaśniającego i kontrolnego),</w:t>
      </w:r>
    </w:p>
    <w:p w14:paraId="4FB9A8E1" w14:textId="77777777" w:rsidR="00655A39" w:rsidRDefault="00551379" w:rsidP="00655A39">
      <w:pPr>
        <w:jc w:val="both"/>
        <w:rPr>
          <w:rFonts w:ascii="Georgia" w:hAnsi="Georgia"/>
          <w:sz w:val="24"/>
          <w:szCs w:val="24"/>
        </w:rPr>
      </w:pPr>
      <w:r w:rsidRPr="003F625B">
        <w:rPr>
          <w:rFonts w:ascii="Georgia" w:hAnsi="Georgia"/>
          <w:b/>
          <w:bCs/>
          <w:sz w:val="24"/>
          <w:szCs w:val="24"/>
        </w:rPr>
        <w:t xml:space="preserve">b) </w:t>
      </w:r>
      <w:r w:rsidRPr="003F625B">
        <w:rPr>
          <w:rFonts w:ascii="Georgia" w:hAnsi="Georgia"/>
          <w:sz w:val="24"/>
          <w:szCs w:val="24"/>
        </w:rPr>
        <w:t>informacje nt. stosowanych sposób ochrony danych osobowych sygnalisty i</w:t>
      </w:r>
      <w:r w:rsidR="00655A39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samego sygnalisty,</w:t>
      </w:r>
    </w:p>
    <w:p w14:paraId="0F2B59BF" w14:textId="66B110D0" w:rsidR="00551379" w:rsidRPr="003F625B" w:rsidRDefault="00551379" w:rsidP="00655A39">
      <w:pPr>
        <w:jc w:val="both"/>
        <w:rPr>
          <w:rFonts w:ascii="Georgia" w:hAnsi="Georgia"/>
          <w:sz w:val="24"/>
          <w:szCs w:val="24"/>
        </w:rPr>
      </w:pPr>
      <w:r w:rsidRPr="003F625B">
        <w:rPr>
          <w:rFonts w:ascii="Georgia" w:hAnsi="Georgia"/>
          <w:b/>
          <w:bCs/>
          <w:sz w:val="24"/>
          <w:szCs w:val="24"/>
        </w:rPr>
        <w:t xml:space="preserve">c) </w:t>
      </w:r>
      <w:r w:rsidRPr="003F625B">
        <w:rPr>
          <w:rFonts w:ascii="Georgia" w:hAnsi="Georgia"/>
          <w:sz w:val="24"/>
          <w:szCs w:val="24"/>
        </w:rPr>
        <w:t>jeśli doszło już do podjęcia działań naprawczych – stan prowadzonych</w:t>
      </w:r>
      <w:r w:rsidR="00655A39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działań naprawczych</w:t>
      </w:r>
      <w:r w:rsidRPr="003F625B">
        <w:rPr>
          <w:rFonts w:ascii="Georgia" w:hAnsi="Georgia"/>
          <w:sz w:val="24"/>
          <w:szCs w:val="24"/>
        </w:rPr>
        <w:t>.</w:t>
      </w:r>
    </w:p>
    <w:p w14:paraId="1ADDCCCD" w14:textId="5250A12B" w:rsidR="005D64F3" w:rsidRDefault="00655A39" w:rsidP="005D64F3">
      <w:pPr>
        <w:jc w:val="center"/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br/>
      </w:r>
      <w:r w:rsidR="00551379" w:rsidRPr="003F625B">
        <w:rPr>
          <w:rFonts w:ascii="Georgia" w:hAnsi="Georgia"/>
          <w:b/>
          <w:bCs/>
          <w:sz w:val="24"/>
          <w:szCs w:val="24"/>
        </w:rPr>
        <w:t xml:space="preserve">§ 10 [Informacje na temat dokonywania </w:t>
      </w:r>
      <w:r>
        <w:rPr>
          <w:rFonts w:ascii="Georgia" w:hAnsi="Georgia"/>
          <w:b/>
          <w:bCs/>
          <w:sz w:val="24"/>
          <w:szCs w:val="24"/>
        </w:rPr>
        <w:br/>
      </w:r>
      <w:r w:rsidR="00551379" w:rsidRPr="003F625B">
        <w:rPr>
          <w:rFonts w:ascii="Georgia" w:hAnsi="Georgia"/>
          <w:b/>
          <w:bCs/>
          <w:sz w:val="24"/>
          <w:szCs w:val="24"/>
        </w:rPr>
        <w:t>zgłoszeń zewnętrznych]</w:t>
      </w:r>
    </w:p>
    <w:p w14:paraId="06E34C2D" w14:textId="77777777" w:rsidR="00655A39" w:rsidRDefault="00551379" w:rsidP="00655A39">
      <w:pPr>
        <w:jc w:val="both"/>
        <w:rPr>
          <w:rFonts w:ascii="Georgia" w:hAnsi="Georgia"/>
          <w:sz w:val="24"/>
          <w:szCs w:val="24"/>
        </w:rPr>
      </w:pPr>
      <w:r w:rsidRPr="003F625B">
        <w:rPr>
          <w:rFonts w:ascii="Georgia" w:hAnsi="Georgia"/>
          <w:b/>
          <w:bCs/>
          <w:sz w:val="24"/>
          <w:szCs w:val="24"/>
        </w:rPr>
        <w:t xml:space="preserve">1. </w:t>
      </w:r>
      <w:r w:rsidRPr="003F625B">
        <w:rPr>
          <w:rFonts w:ascii="Georgia" w:hAnsi="Georgia"/>
          <w:sz w:val="24"/>
          <w:szCs w:val="24"/>
        </w:rPr>
        <w:t>Sygnalista może dokonać zgłoszenia zewnętrznego bez uprzedniego dokonania zgłoszenia wewnętrznego.</w:t>
      </w:r>
    </w:p>
    <w:p w14:paraId="4015FD1F" w14:textId="77777777" w:rsidR="00655A39" w:rsidRDefault="00551379" w:rsidP="00655A39">
      <w:pPr>
        <w:jc w:val="both"/>
        <w:rPr>
          <w:rFonts w:ascii="Georgia" w:hAnsi="Georgia"/>
          <w:sz w:val="24"/>
          <w:szCs w:val="24"/>
        </w:rPr>
      </w:pPr>
      <w:r w:rsidRPr="003F625B">
        <w:rPr>
          <w:rFonts w:ascii="Georgia" w:hAnsi="Georgia"/>
          <w:b/>
          <w:bCs/>
          <w:sz w:val="24"/>
          <w:szCs w:val="24"/>
        </w:rPr>
        <w:t xml:space="preserve">2. </w:t>
      </w:r>
      <w:r w:rsidRPr="003F625B">
        <w:rPr>
          <w:rFonts w:ascii="Georgia" w:hAnsi="Georgia"/>
          <w:sz w:val="24"/>
          <w:szCs w:val="24"/>
        </w:rPr>
        <w:t>Zgłoszenie zewnętrzne to ustne lub pisemne przekazanie, począwszy od</w:t>
      </w:r>
      <w:r w:rsidR="005D64F3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25 grudnia</w:t>
      </w:r>
      <w:r w:rsidR="00655A39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2024 r., Rzecznikowi Praw Obywatelskich (dalej RPO) albo</w:t>
      </w:r>
      <w:r w:rsidR="005D64F3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organowi publicznemu,</w:t>
      </w:r>
      <w:r w:rsidR="00655A39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albo w stosownych przypadkach – instytucjom,</w:t>
      </w:r>
      <w:r w:rsidR="005D64F3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organom lub jednostkom</w:t>
      </w:r>
      <w:r w:rsidR="00655A39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organizacyjnym Unii Europejskiej informacji</w:t>
      </w:r>
      <w:r w:rsidR="005D64F3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o naruszeniu prawa.</w:t>
      </w:r>
    </w:p>
    <w:p w14:paraId="2CD4514D" w14:textId="50ED7107" w:rsidR="00551379" w:rsidRPr="003F625B" w:rsidRDefault="00551379" w:rsidP="00655A39">
      <w:pPr>
        <w:jc w:val="both"/>
        <w:rPr>
          <w:rFonts w:ascii="Georgia" w:hAnsi="Georgia"/>
          <w:sz w:val="24"/>
          <w:szCs w:val="24"/>
        </w:rPr>
      </w:pPr>
      <w:r w:rsidRPr="003F625B">
        <w:rPr>
          <w:rFonts w:ascii="Georgia" w:hAnsi="Georgia"/>
          <w:b/>
          <w:bCs/>
          <w:sz w:val="24"/>
          <w:szCs w:val="24"/>
        </w:rPr>
        <w:lastRenderedPageBreak/>
        <w:t xml:space="preserve">3. </w:t>
      </w:r>
      <w:r w:rsidRPr="003F625B">
        <w:rPr>
          <w:rFonts w:ascii="Georgia" w:hAnsi="Georgia"/>
          <w:sz w:val="24"/>
          <w:szCs w:val="24"/>
        </w:rPr>
        <w:t>Zgłoszenie zewnętrzne jest przyjmowane przez RPO albo organ publiczny</w:t>
      </w:r>
      <w:r w:rsidRPr="003F625B">
        <w:rPr>
          <w:rFonts w:ascii="Georgia" w:hAnsi="Georgia"/>
          <w:sz w:val="24"/>
          <w:szCs w:val="24"/>
        </w:rPr>
        <w:t>.</w:t>
      </w:r>
    </w:p>
    <w:p w14:paraId="1B4646E0" w14:textId="77777777" w:rsidR="00655A39" w:rsidRDefault="00551379" w:rsidP="00655A39">
      <w:pPr>
        <w:jc w:val="both"/>
        <w:rPr>
          <w:rFonts w:ascii="Georgia" w:hAnsi="Georgia"/>
          <w:sz w:val="24"/>
          <w:szCs w:val="24"/>
        </w:rPr>
      </w:pPr>
      <w:r w:rsidRPr="003F625B">
        <w:rPr>
          <w:rFonts w:ascii="Georgia" w:hAnsi="Georgia"/>
          <w:b/>
          <w:bCs/>
          <w:sz w:val="24"/>
          <w:szCs w:val="24"/>
        </w:rPr>
        <w:t xml:space="preserve">4. </w:t>
      </w:r>
      <w:r w:rsidRPr="003F625B">
        <w:rPr>
          <w:rFonts w:ascii="Georgia" w:hAnsi="Georgia"/>
          <w:sz w:val="24"/>
          <w:szCs w:val="24"/>
        </w:rPr>
        <w:t>RPO oraz organ publiczny są odrębnymi administratorami w zakresie danych</w:t>
      </w:r>
      <w:r w:rsidR="005D64F3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osobowych podanych w zgłoszeniu zewnętrznym, które zostało przyjęte przez</w:t>
      </w:r>
      <w:r w:rsidR="005D64F3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te organy.</w:t>
      </w:r>
    </w:p>
    <w:p w14:paraId="0D1E7E9D" w14:textId="5B9FC49B" w:rsidR="005D64F3" w:rsidRDefault="00551379" w:rsidP="00655A39">
      <w:pPr>
        <w:jc w:val="both"/>
        <w:rPr>
          <w:rFonts w:ascii="Georgia" w:hAnsi="Georgia"/>
          <w:sz w:val="24"/>
          <w:szCs w:val="24"/>
        </w:rPr>
      </w:pPr>
      <w:r w:rsidRPr="003F625B">
        <w:rPr>
          <w:rFonts w:ascii="Georgia" w:hAnsi="Georgia"/>
          <w:b/>
          <w:bCs/>
          <w:sz w:val="24"/>
          <w:szCs w:val="24"/>
        </w:rPr>
        <w:t xml:space="preserve">5. </w:t>
      </w:r>
      <w:r w:rsidRPr="003F625B">
        <w:rPr>
          <w:rFonts w:ascii="Georgia" w:hAnsi="Georgia"/>
          <w:sz w:val="24"/>
          <w:szCs w:val="24"/>
        </w:rPr>
        <w:t>Sygnalista może dokonać zgłoszenia zewnętrznego ustnie, pisemnie lub</w:t>
      </w:r>
      <w:r w:rsidR="005D64F3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dokumentowo.</w:t>
      </w:r>
    </w:p>
    <w:p w14:paraId="26DE0DA7" w14:textId="77777777" w:rsidR="005D64F3" w:rsidRDefault="00551379" w:rsidP="005D64F3">
      <w:pPr>
        <w:jc w:val="center"/>
        <w:rPr>
          <w:rFonts w:ascii="Georgia" w:hAnsi="Georgia"/>
          <w:b/>
          <w:bCs/>
          <w:sz w:val="24"/>
          <w:szCs w:val="24"/>
        </w:rPr>
      </w:pPr>
      <w:r w:rsidRPr="003F625B">
        <w:rPr>
          <w:rFonts w:ascii="Georgia" w:hAnsi="Georgia"/>
          <w:b/>
          <w:bCs/>
          <w:sz w:val="24"/>
          <w:szCs w:val="24"/>
        </w:rPr>
        <w:t>§ 11 [Postanowienia końcowe]</w:t>
      </w:r>
    </w:p>
    <w:p w14:paraId="4E2B00E5" w14:textId="77777777" w:rsidR="00655A39" w:rsidRDefault="00551379" w:rsidP="00655A39">
      <w:pPr>
        <w:jc w:val="both"/>
        <w:rPr>
          <w:rFonts w:ascii="Georgia" w:hAnsi="Georgia"/>
          <w:sz w:val="24"/>
          <w:szCs w:val="24"/>
        </w:rPr>
      </w:pPr>
      <w:r w:rsidRPr="003F625B">
        <w:rPr>
          <w:rFonts w:ascii="Georgia" w:hAnsi="Georgia"/>
          <w:b/>
          <w:bCs/>
          <w:sz w:val="24"/>
          <w:szCs w:val="24"/>
        </w:rPr>
        <w:t>1.</w:t>
      </w:r>
      <w:r w:rsidRPr="003F625B">
        <w:rPr>
          <w:rFonts w:ascii="Georgia" w:hAnsi="Georgia"/>
          <w:sz w:val="24"/>
          <w:szCs w:val="24"/>
        </w:rPr>
        <w:t xml:space="preserve"> Niniejszy regulaminy pozostaje do wglądu każdej zainteresowanej osoby</w:t>
      </w:r>
      <w:r w:rsidR="005D64F3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w Dziale Prawnym.</w:t>
      </w:r>
    </w:p>
    <w:p w14:paraId="07AC3156" w14:textId="77777777" w:rsidR="00655A39" w:rsidRDefault="00551379" w:rsidP="00655A39">
      <w:pPr>
        <w:jc w:val="both"/>
        <w:rPr>
          <w:rFonts w:ascii="Georgia" w:hAnsi="Georgia"/>
          <w:sz w:val="24"/>
          <w:szCs w:val="24"/>
        </w:rPr>
      </w:pPr>
      <w:r w:rsidRPr="003F625B">
        <w:rPr>
          <w:rFonts w:ascii="Georgia" w:hAnsi="Georgia"/>
          <w:b/>
          <w:bCs/>
          <w:sz w:val="24"/>
          <w:szCs w:val="24"/>
        </w:rPr>
        <w:t xml:space="preserve">2. </w:t>
      </w:r>
      <w:r w:rsidRPr="003F625B">
        <w:rPr>
          <w:rFonts w:ascii="Georgia" w:hAnsi="Georgia"/>
          <w:sz w:val="24"/>
          <w:szCs w:val="24"/>
        </w:rPr>
        <w:t>Regulamin zostanie niezwłocznie podany do widomości osób wykonujących pracę w podmiocie prawnym, przez jego umieszczenie w gablocie</w:t>
      </w:r>
      <w:r w:rsidR="005D64F3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umieszczonej przy Dziale Kadr oraz w firmowym intranecie w zakładce</w:t>
      </w:r>
      <w:r w:rsidR="005D64F3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Regulaminy.</w:t>
      </w:r>
    </w:p>
    <w:p w14:paraId="4BA30ACF" w14:textId="1B7236C7" w:rsidR="00551379" w:rsidRPr="005D64F3" w:rsidRDefault="00551379" w:rsidP="00655A39">
      <w:pPr>
        <w:jc w:val="both"/>
        <w:rPr>
          <w:rFonts w:ascii="Georgia" w:hAnsi="Georgia"/>
          <w:b/>
          <w:bCs/>
          <w:sz w:val="24"/>
          <w:szCs w:val="24"/>
        </w:rPr>
      </w:pPr>
      <w:r w:rsidRPr="003F625B">
        <w:rPr>
          <w:rFonts w:ascii="Georgia" w:hAnsi="Georgia"/>
          <w:b/>
          <w:bCs/>
          <w:sz w:val="24"/>
          <w:szCs w:val="24"/>
        </w:rPr>
        <w:t xml:space="preserve">3. </w:t>
      </w:r>
      <w:r w:rsidRPr="003F625B">
        <w:rPr>
          <w:rFonts w:ascii="Georgia" w:hAnsi="Georgia"/>
          <w:sz w:val="24"/>
          <w:szCs w:val="24"/>
        </w:rPr>
        <w:t>Regulamin wchodzi w życie po upływie 7 dni od podania go do publicznej</w:t>
      </w:r>
      <w:r w:rsidR="005D64F3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wiadomości osób wykonujących pracę w podmiocie prawnym, w sposób</w:t>
      </w:r>
      <w:r w:rsidR="005D64F3">
        <w:rPr>
          <w:rFonts w:ascii="Georgia" w:hAnsi="Georgia"/>
          <w:sz w:val="24"/>
          <w:szCs w:val="24"/>
        </w:rPr>
        <w:t xml:space="preserve"> </w:t>
      </w:r>
      <w:r w:rsidRPr="003F625B">
        <w:rPr>
          <w:rFonts w:ascii="Georgia" w:hAnsi="Georgia"/>
          <w:sz w:val="24"/>
          <w:szCs w:val="24"/>
        </w:rPr>
        <w:t>określony w ust. 2.</w:t>
      </w:r>
    </w:p>
    <w:sectPr w:rsidR="00551379" w:rsidRPr="005D64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oppins-Bold">
    <w:altName w:val="Poppins"/>
    <w:panose1 w:val="00000000000000000000"/>
    <w:charset w:val="00"/>
    <w:family w:val="roman"/>
    <w:notTrueType/>
    <w:pitch w:val="default"/>
  </w:font>
  <w:font w:name="Poppins-Regular">
    <w:altName w:val="Poppins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67855"/>
    <w:multiLevelType w:val="hybridMultilevel"/>
    <w:tmpl w:val="4378B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F55976"/>
    <w:multiLevelType w:val="hybridMultilevel"/>
    <w:tmpl w:val="ADE228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876777">
    <w:abstractNumId w:val="1"/>
  </w:num>
  <w:num w:numId="2" w16cid:durableId="1395860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379"/>
    <w:rsid w:val="00083907"/>
    <w:rsid w:val="002B510A"/>
    <w:rsid w:val="002E1703"/>
    <w:rsid w:val="003F625B"/>
    <w:rsid w:val="00551379"/>
    <w:rsid w:val="005D64F3"/>
    <w:rsid w:val="00604F6B"/>
    <w:rsid w:val="00655A39"/>
    <w:rsid w:val="00870331"/>
    <w:rsid w:val="008B4A1B"/>
    <w:rsid w:val="009640AB"/>
    <w:rsid w:val="00EF0CBA"/>
    <w:rsid w:val="00F5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0E2B6"/>
  <w15:chartTrackingRefBased/>
  <w15:docId w15:val="{F3E8C806-59CD-4724-A002-AA030774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513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8B4A1B"/>
    <w:pPr>
      <w:keepNext/>
      <w:suppressAutoHyphens/>
      <w:spacing w:before="240" w:after="60" w:line="360" w:lineRule="auto"/>
      <w:outlineLvl w:val="1"/>
    </w:pPr>
    <w:rPr>
      <w:rFonts w:ascii="Calibri Light" w:eastAsia="Times New Roman" w:hAnsi="Calibri Light" w:cs="Mangal"/>
      <w:b/>
      <w:bCs/>
      <w:iCs/>
      <w:color w:val="156082" w:themeColor="accent1"/>
      <w:kern w:val="2"/>
      <w:sz w:val="24"/>
      <w:szCs w:val="25"/>
      <w:lang w:eastAsia="zh-CN" w:bidi="hi-I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13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13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13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13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13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13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13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B4A1B"/>
    <w:rPr>
      <w:rFonts w:ascii="Calibri Light" w:eastAsia="Times New Roman" w:hAnsi="Calibri Light" w:cs="Mangal"/>
      <w:b/>
      <w:bCs/>
      <w:iCs/>
      <w:color w:val="156082" w:themeColor="accent1"/>
      <w:kern w:val="2"/>
      <w:sz w:val="24"/>
      <w:szCs w:val="25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5513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13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137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137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13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13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13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13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13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513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13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513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13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5137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137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137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13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137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1379"/>
    <w:rPr>
      <w:b/>
      <w:bCs/>
      <w:smallCaps/>
      <w:color w:val="0F4761" w:themeColor="accent1" w:themeShade="BF"/>
      <w:spacing w:val="5"/>
    </w:rPr>
  </w:style>
  <w:style w:type="character" w:customStyle="1" w:styleId="fontstyle01">
    <w:name w:val="fontstyle01"/>
    <w:basedOn w:val="Domylnaczcionkaakapitu"/>
    <w:rsid w:val="00551379"/>
    <w:rPr>
      <w:rFonts w:ascii="Poppins-Bold" w:hAnsi="Poppins-Bold" w:hint="default"/>
      <w:b/>
      <w:bCs/>
      <w:i w:val="0"/>
      <w:iCs w:val="0"/>
      <w:color w:val="C00000"/>
      <w:sz w:val="20"/>
      <w:szCs w:val="20"/>
    </w:rPr>
  </w:style>
  <w:style w:type="character" w:customStyle="1" w:styleId="fontstyle21">
    <w:name w:val="fontstyle21"/>
    <w:basedOn w:val="Domylnaczcionkaakapitu"/>
    <w:rsid w:val="00551379"/>
    <w:rPr>
      <w:rFonts w:ascii="Poppins-Regular" w:hAnsi="Poppins-Regular" w:hint="default"/>
      <w:b w:val="0"/>
      <w:bCs w:val="0"/>
      <w:i w:val="0"/>
      <w:iCs w:val="0"/>
      <w:color w:val="242021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3F625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62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yrektorprawny@firma.pl" TargetMode="External"/><Relationship Id="rId5" Type="http://schemas.openxmlformats.org/officeDocument/2006/relationships/hyperlink" Target="mailto:dyrektorprawny@firm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10</Pages>
  <Words>3447</Words>
  <Characters>20683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Skupski</dc:creator>
  <cp:keywords/>
  <dc:description/>
  <cp:lastModifiedBy>Leszek Skupski</cp:lastModifiedBy>
  <cp:revision>5</cp:revision>
  <dcterms:created xsi:type="dcterms:W3CDTF">2024-07-29T07:21:00Z</dcterms:created>
  <dcterms:modified xsi:type="dcterms:W3CDTF">2024-07-29T08:01:00Z</dcterms:modified>
</cp:coreProperties>
</file>